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126"/>
        <w:gridCol w:w="2952"/>
        <w:gridCol w:w="2952"/>
      </w:tblGrid>
      <w:tr w:rsidR="00E65C09" w:rsidRPr="00514066" w:rsidTr="00685612">
        <w:tc>
          <w:tcPr>
            <w:tcW w:w="2952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66"/>
              <w:gridCol w:w="222"/>
              <w:gridCol w:w="222"/>
            </w:tblGrid>
            <w:tr w:rsidR="00685612" w:rsidRPr="00514066" w:rsidTr="006D7822">
              <w:trPr>
                <w:trHeight w:val="1127"/>
              </w:trPr>
              <w:tc>
                <w:tcPr>
                  <w:tcW w:w="2952" w:type="dxa"/>
                  <w:shd w:val="clear" w:color="auto" w:fill="auto"/>
                </w:tcPr>
                <w:p w:rsidR="00685612" w:rsidRPr="006F7A0C" w:rsidRDefault="0086755D" w:rsidP="006D78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B5745B4" wp14:editId="0E1A0B6C">
                        <wp:extent cx="1371600" cy="523875"/>
                        <wp:effectExtent l="0" t="0" r="0" b="9525"/>
                        <wp:docPr id="2" name="Рисунок 2" descr="Описание: гкнт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 descr="Описание: гкнт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52" w:type="dxa"/>
                  <w:shd w:val="clear" w:color="auto" w:fill="auto"/>
                </w:tcPr>
                <w:p w:rsidR="00685612" w:rsidRPr="00514066" w:rsidRDefault="00685612" w:rsidP="006D7822">
                  <w:pPr>
                    <w:pStyle w:val="3"/>
                    <w:rPr>
                      <w:b w:val="0"/>
                      <w:bCs w:val="0"/>
                      <w:sz w:val="28"/>
                    </w:rPr>
                  </w:pPr>
                </w:p>
              </w:tc>
              <w:tc>
                <w:tcPr>
                  <w:tcW w:w="2952" w:type="dxa"/>
                  <w:vMerge w:val="restart"/>
                  <w:shd w:val="clear" w:color="auto" w:fill="auto"/>
                </w:tcPr>
                <w:p w:rsidR="00685612" w:rsidRPr="00514066" w:rsidRDefault="00685612" w:rsidP="006D7822">
                  <w:pPr>
                    <w:pStyle w:val="3"/>
                    <w:jc w:val="right"/>
                    <w:rPr>
                      <w:b w:val="0"/>
                      <w:bCs w:val="0"/>
                      <w:sz w:val="28"/>
                    </w:rPr>
                  </w:pPr>
                </w:p>
              </w:tc>
            </w:tr>
            <w:tr w:rsidR="00685612" w:rsidRPr="00514066" w:rsidTr="006D7822">
              <w:trPr>
                <w:trHeight w:val="830"/>
              </w:trPr>
              <w:tc>
                <w:tcPr>
                  <w:tcW w:w="2952" w:type="dxa"/>
                  <w:shd w:val="clear" w:color="auto" w:fill="auto"/>
                </w:tcPr>
                <w:p w:rsidR="00685612" w:rsidRPr="0057108B" w:rsidRDefault="003E6DA2" w:rsidP="0086755D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4ADDE7F" wp14:editId="1D3D6EF4">
                        <wp:extent cx="1428750" cy="304800"/>
                        <wp:effectExtent l="0" t="0" r="0" b="0"/>
                        <wp:docPr id="3" name="Рисунок 3" descr="D:\Meerovskaya\Documents\БелИСА\Logo BelIS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eerovskaya\Documents\БелИСА\Logo BelIS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52" w:type="dxa"/>
                  <w:shd w:val="clear" w:color="auto" w:fill="auto"/>
                </w:tcPr>
                <w:p w:rsidR="00685612" w:rsidRPr="00514066" w:rsidRDefault="00685612" w:rsidP="006D7822">
                  <w:pPr>
                    <w:pStyle w:val="3"/>
                    <w:rPr>
                      <w:b w:val="0"/>
                      <w:bCs w:val="0"/>
                      <w:sz w:val="28"/>
                    </w:rPr>
                  </w:pPr>
                </w:p>
              </w:tc>
              <w:tc>
                <w:tcPr>
                  <w:tcW w:w="2952" w:type="dxa"/>
                  <w:vMerge/>
                  <w:shd w:val="clear" w:color="auto" w:fill="auto"/>
                </w:tcPr>
                <w:p w:rsidR="00685612" w:rsidRDefault="00685612" w:rsidP="006D7822">
                  <w:pPr>
                    <w:pStyle w:val="3"/>
                    <w:jc w:val="right"/>
                    <w:rPr>
                      <w:b w:val="0"/>
                      <w:bCs w:val="0"/>
                      <w:noProof/>
                      <w:sz w:val="28"/>
                      <w:lang w:val="ru-RU" w:eastAsia="ru-RU"/>
                    </w:rPr>
                  </w:pPr>
                </w:p>
              </w:tc>
            </w:tr>
          </w:tbl>
          <w:p w:rsidR="00E65C09" w:rsidRPr="006F7A0C" w:rsidRDefault="00E65C09" w:rsidP="0084351D">
            <w:pPr>
              <w:jc w:val="center"/>
            </w:pPr>
          </w:p>
        </w:tc>
        <w:tc>
          <w:tcPr>
            <w:tcW w:w="2952" w:type="dxa"/>
            <w:shd w:val="clear" w:color="auto" w:fill="auto"/>
          </w:tcPr>
          <w:p w:rsidR="00E65C09" w:rsidRPr="00514066" w:rsidRDefault="00E65C09" w:rsidP="006D7822">
            <w:pPr>
              <w:pStyle w:val="3"/>
              <w:rPr>
                <w:b w:val="0"/>
                <w:bCs w:val="0"/>
                <w:sz w:val="28"/>
              </w:rPr>
            </w:pPr>
          </w:p>
        </w:tc>
        <w:tc>
          <w:tcPr>
            <w:tcW w:w="2952" w:type="dxa"/>
            <w:shd w:val="clear" w:color="auto" w:fill="auto"/>
          </w:tcPr>
          <w:p w:rsidR="00E65C09" w:rsidRPr="00514066" w:rsidRDefault="00685612" w:rsidP="006D7822">
            <w:pPr>
              <w:pStyle w:val="3"/>
              <w:jc w:val="righ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noProof/>
                <w:sz w:val="28"/>
                <w:lang w:val="ru-RU" w:eastAsia="ru-RU"/>
              </w:rPr>
              <w:drawing>
                <wp:inline distT="0" distB="0" distL="0" distR="0" wp14:anchorId="67492302" wp14:editId="7BD0E25C">
                  <wp:extent cx="1062331" cy="1112520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661" cy="1110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973" w:rsidRPr="003E6DA2" w:rsidRDefault="00C00973" w:rsidP="00C00973">
      <w:pPr>
        <w:suppressAutoHyphens/>
        <w:snapToGrid w:val="0"/>
        <w:spacing w:after="12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3E6DA2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  </w:t>
      </w:r>
    </w:p>
    <w:p w:rsidR="00970041" w:rsidRPr="003E6DA2" w:rsidRDefault="00E17250" w:rsidP="00896828">
      <w:pPr>
        <w:suppressAutoHyphens/>
        <w:snapToGrid w:val="0"/>
        <w:spacing w:after="120" w:line="240" w:lineRule="auto"/>
        <w:contextualSpacing/>
        <w:jc w:val="center"/>
        <w:rPr>
          <w:rFonts w:ascii="Tahoma" w:eastAsia="Times New Roman" w:hAnsi="Tahoma" w:cs="Tahoma"/>
          <w:b/>
          <w:bCs/>
          <w:caps/>
          <w:sz w:val="20"/>
          <w:szCs w:val="20"/>
          <w:lang w:eastAsia="ar-SA"/>
        </w:rPr>
      </w:pPr>
      <w:r w:rsidRPr="003E6DA2">
        <w:rPr>
          <w:rFonts w:ascii="Tahoma" w:eastAsia="Times New Roman" w:hAnsi="Tahoma" w:cs="Tahoma"/>
          <w:b/>
          <w:bCs/>
          <w:caps/>
          <w:sz w:val="20"/>
          <w:szCs w:val="20"/>
          <w:lang w:eastAsia="ar-SA"/>
        </w:rPr>
        <w:t>Европейская экономическая комиссия ООН</w:t>
      </w:r>
      <w:r w:rsidR="00896828" w:rsidRPr="003E6DA2">
        <w:rPr>
          <w:rFonts w:ascii="Tahoma" w:eastAsia="Times New Roman" w:hAnsi="Tahoma" w:cs="Tahoma"/>
          <w:b/>
          <w:bCs/>
          <w:caps/>
          <w:sz w:val="20"/>
          <w:szCs w:val="20"/>
          <w:lang w:eastAsia="ar-SA"/>
        </w:rPr>
        <w:t xml:space="preserve"> </w:t>
      </w:r>
    </w:p>
    <w:p w:rsidR="00896828" w:rsidRPr="003E6DA2" w:rsidRDefault="00896828" w:rsidP="00896828">
      <w:pPr>
        <w:suppressAutoHyphens/>
        <w:snapToGrid w:val="0"/>
        <w:spacing w:after="120" w:line="240" w:lineRule="auto"/>
        <w:contextualSpacing/>
        <w:jc w:val="center"/>
        <w:rPr>
          <w:rFonts w:ascii="Tahoma" w:eastAsia="Times New Roman" w:hAnsi="Tahoma" w:cs="Tahoma"/>
          <w:b/>
          <w:bCs/>
          <w:caps/>
          <w:sz w:val="20"/>
          <w:szCs w:val="20"/>
          <w:lang w:eastAsia="ar-SA"/>
        </w:rPr>
      </w:pPr>
    </w:p>
    <w:p w:rsidR="00C00973" w:rsidRPr="00E17250" w:rsidRDefault="00E17250" w:rsidP="00896828">
      <w:pPr>
        <w:suppressAutoHyphens/>
        <w:snapToGrid w:val="0"/>
        <w:spacing w:after="120" w:line="240" w:lineRule="auto"/>
        <w:contextualSpacing/>
        <w:jc w:val="center"/>
        <w:rPr>
          <w:rFonts w:ascii="Tahoma" w:eastAsia="Times New Roman" w:hAnsi="Tahoma" w:cs="Tahoma"/>
          <w:b/>
          <w:bCs/>
          <w:caps/>
          <w:sz w:val="20"/>
          <w:szCs w:val="20"/>
          <w:lang w:eastAsia="ar-SA"/>
        </w:rPr>
      </w:pPr>
      <w:r w:rsidRPr="00E17250">
        <w:rPr>
          <w:rFonts w:ascii="Tahoma" w:eastAsia="Times New Roman" w:hAnsi="Tahoma" w:cs="Tahoma"/>
          <w:b/>
          <w:bCs/>
          <w:caps/>
          <w:sz w:val="20"/>
          <w:szCs w:val="20"/>
          <w:lang w:eastAsia="ar-SA"/>
        </w:rPr>
        <w:t>Государственный комитет по науке и технологиям Республики Беларусь</w:t>
      </w:r>
    </w:p>
    <w:p w:rsidR="008967D8" w:rsidRPr="00E17250" w:rsidRDefault="008967D8" w:rsidP="0084351D">
      <w:pPr>
        <w:spacing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84351D" w:rsidRPr="003E6DA2" w:rsidRDefault="003E6DA2" w:rsidP="0084351D">
      <w:pPr>
        <w:spacing w:line="240" w:lineRule="auto"/>
        <w:contextualSpacing/>
        <w:jc w:val="center"/>
        <w:rPr>
          <w:rFonts w:ascii="Tahoma" w:hAnsi="Tahoma" w:cs="Tahoma"/>
          <w:b/>
          <w:color w:val="365F91" w:themeColor="accent1" w:themeShade="BF"/>
          <w:sz w:val="28"/>
          <w:szCs w:val="28"/>
        </w:rPr>
      </w:pPr>
      <w:r w:rsidRPr="003E6DA2">
        <w:rPr>
          <w:rFonts w:ascii="Tahoma" w:hAnsi="Tahoma" w:cs="Tahoma"/>
          <w:b/>
          <w:color w:val="365F91" w:themeColor="accent1" w:themeShade="BF"/>
          <w:sz w:val="28"/>
          <w:szCs w:val="28"/>
        </w:rPr>
        <w:t>Научно-практический семинар для экспертов</w:t>
      </w:r>
      <w:r w:rsidR="00E17250" w:rsidRPr="003E6DA2">
        <w:rPr>
          <w:rFonts w:ascii="Tahoma" w:hAnsi="Tahoma" w:cs="Tahoma"/>
          <w:b/>
          <w:color w:val="365F91" w:themeColor="accent1" w:themeShade="BF"/>
          <w:sz w:val="28"/>
          <w:szCs w:val="28"/>
        </w:rPr>
        <w:t xml:space="preserve"> высокого уровня</w:t>
      </w:r>
    </w:p>
    <w:p w:rsidR="003E6DA2" w:rsidRDefault="00BB2390" w:rsidP="003E6DA2">
      <w:pPr>
        <w:spacing w:line="240" w:lineRule="auto"/>
        <w:contextualSpacing/>
        <w:jc w:val="center"/>
        <w:rPr>
          <w:rFonts w:ascii="Tahoma" w:hAnsi="Tahoma" w:cs="Tahoma"/>
          <w:b/>
          <w:color w:val="365F91" w:themeColor="accent1" w:themeShade="BF"/>
          <w:sz w:val="32"/>
          <w:szCs w:val="32"/>
        </w:rPr>
      </w:pPr>
      <w:r>
        <w:rPr>
          <w:rFonts w:ascii="Tahoma" w:hAnsi="Tahoma" w:cs="Tahoma"/>
          <w:b/>
          <w:color w:val="365F91" w:themeColor="accent1" w:themeShade="BF"/>
          <w:sz w:val="32"/>
          <w:szCs w:val="32"/>
        </w:rPr>
        <w:t>«</w:t>
      </w:r>
      <w:r w:rsidR="003E6DA2">
        <w:rPr>
          <w:rFonts w:ascii="Tahoma" w:hAnsi="Tahoma" w:cs="Tahoma"/>
          <w:b/>
          <w:color w:val="365F91" w:themeColor="accent1" w:themeShade="BF"/>
          <w:sz w:val="32"/>
          <w:szCs w:val="32"/>
        </w:rPr>
        <w:t>Содействие Республике Беларусь</w:t>
      </w:r>
    </w:p>
    <w:p w:rsidR="0084351D" w:rsidRPr="00E17250" w:rsidRDefault="003E6DA2" w:rsidP="003E6DA2">
      <w:pPr>
        <w:spacing w:line="240" w:lineRule="auto"/>
        <w:contextualSpacing/>
        <w:jc w:val="center"/>
        <w:rPr>
          <w:rFonts w:ascii="Tahoma" w:hAnsi="Tahoma" w:cs="Tahoma"/>
          <w:b/>
          <w:color w:val="365F91" w:themeColor="accent1" w:themeShade="BF"/>
          <w:sz w:val="32"/>
          <w:szCs w:val="32"/>
        </w:rPr>
      </w:pPr>
      <w:r>
        <w:rPr>
          <w:rFonts w:ascii="Tahoma" w:hAnsi="Tahoma" w:cs="Tahoma"/>
          <w:b/>
          <w:color w:val="365F91" w:themeColor="accent1" w:themeShade="BF"/>
          <w:sz w:val="32"/>
          <w:szCs w:val="32"/>
        </w:rPr>
        <w:t>в развитии эко-инноваций»</w:t>
      </w:r>
    </w:p>
    <w:p w:rsidR="00A07385" w:rsidRPr="00E17250" w:rsidRDefault="00A07385" w:rsidP="00896828">
      <w:pPr>
        <w:spacing w:line="240" w:lineRule="auto"/>
        <w:contextualSpacing/>
        <w:jc w:val="center"/>
        <w:rPr>
          <w:rFonts w:ascii="Tahoma" w:hAnsi="Tahoma" w:cs="Tahoma"/>
          <w:b/>
          <w:color w:val="365F91" w:themeColor="accent1" w:themeShade="BF"/>
          <w:sz w:val="28"/>
          <w:szCs w:val="28"/>
        </w:rPr>
      </w:pPr>
    </w:p>
    <w:p w:rsidR="00A07385" w:rsidRPr="00E17250" w:rsidRDefault="00E17250" w:rsidP="00896828">
      <w:pPr>
        <w:spacing w:line="240" w:lineRule="auto"/>
        <w:contextualSpacing/>
        <w:jc w:val="center"/>
        <w:rPr>
          <w:rFonts w:ascii="Tahoma" w:hAnsi="Tahoma" w:cs="Tahoma"/>
          <w:b/>
          <w:color w:val="365F91" w:themeColor="accent1" w:themeShade="BF"/>
          <w:sz w:val="24"/>
          <w:szCs w:val="24"/>
        </w:rPr>
      </w:pPr>
      <w:r>
        <w:rPr>
          <w:rFonts w:ascii="Tahoma" w:hAnsi="Tahoma" w:cs="Tahoma"/>
          <w:b/>
          <w:color w:val="365F91" w:themeColor="accent1" w:themeShade="BF"/>
          <w:sz w:val="24"/>
          <w:szCs w:val="24"/>
        </w:rPr>
        <w:t>19 июня 2014 г.</w:t>
      </w:r>
    </w:p>
    <w:p w:rsidR="00A07385" w:rsidRPr="00E17250" w:rsidRDefault="00E17250" w:rsidP="00E17250">
      <w:pPr>
        <w:spacing w:line="240" w:lineRule="auto"/>
        <w:contextualSpacing/>
        <w:jc w:val="center"/>
        <w:rPr>
          <w:rFonts w:ascii="Tahoma" w:hAnsi="Tahoma" w:cs="Tahoma"/>
          <w:b/>
          <w:color w:val="365F91" w:themeColor="accent1" w:themeShade="BF"/>
          <w:sz w:val="24"/>
          <w:szCs w:val="24"/>
        </w:rPr>
      </w:pPr>
      <w:r>
        <w:rPr>
          <w:rFonts w:ascii="Tahoma" w:hAnsi="Tahoma" w:cs="Tahoma"/>
          <w:b/>
          <w:color w:val="365F91" w:themeColor="accent1" w:themeShade="BF"/>
          <w:sz w:val="24"/>
          <w:szCs w:val="24"/>
        </w:rPr>
        <w:t>Минск</w:t>
      </w:r>
      <w:r w:rsidRPr="00341160">
        <w:rPr>
          <w:rFonts w:ascii="Tahoma" w:hAnsi="Tahoma" w:cs="Tahoma"/>
          <w:b/>
          <w:color w:val="365F91" w:themeColor="accent1" w:themeShade="BF"/>
          <w:sz w:val="24"/>
          <w:szCs w:val="24"/>
        </w:rPr>
        <w:t xml:space="preserve">, </w:t>
      </w:r>
      <w:r w:rsidR="0014036F">
        <w:rPr>
          <w:rFonts w:ascii="Tahoma" w:hAnsi="Tahoma" w:cs="Tahoma"/>
          <w:b/>
          <w:color w:val="365F91" w:themeColor="accent1" w:themeShade="BF"/>
          <w:sz w:val="24"/>
          <w:szCs w:val="24"/>
        </w:rPr>
        <w:t>г-</w:t>
      </w:r>
      <w:proofErr w:type="spellStart"/>
      <w:r w:rsidR="0014036F">
        <w:rPr>
          <w:rFonts w:ascii="Tahoma" w:hAnsi="Tahoma" w:cs="Tahoma"/>
          <w:b/>
          <w:color w:val="365F91" w:themeColor="accent1" w:themeShade="BF"/>
          <w:sz w:val="24"/>
          <w:szCs w:val="24"/>
        </w:rPr>
        <w:t>ца</w:t>
      </w:r>
      <w:proofErr w:type="spellEnd"/>
      <w:r w:rsidR="0014036F">
        <w:rPr>
          <w:rFonts w:ascii="Tahoma" w:hAnsi="Tahoma" w:cs="Tahoma"/>
          <w:b/>
          <w:color w:val="365F91" w:themeColor="accent1" w:themeShade="BF"/>
          <w:sz w:val="24"/>
          <w:szCs w:val="24"/>
        </w:rPr>
        <w:t xml:space="preserve"> «Виктория», пр. Победителей 59, конференц-зал (2 этаж)</w:t>
      </w:r>
    </w:p>
    <w:p w:rsidR="0084351D" w:rsidRPr="00E17250" w:rsidRDefault="0084351D" w:rsidP="00F519EE">
      <w:pPr>
        <w:pStyle w:val="a3"/>
        <w:rPr>
          <w:rFonts w:ascii="Tahoma" w:hAnsi="Tahoma" w:cs="Tahoma"/>
          <w:b/>
          <w:sz w:val="28"/>
          <w:szCs w:val="28"/>
        </w:rPr>
      </w:pPr>
    </w:p>
    <w:p w:rsidR="0084351D" w:rsidRPr="00E17250" w:rsidRDefault="00332C59" w:rsidP="0084351D">
      <w:pPr>
        <w:pStyle w:val="a3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П</w:t>
      </w:r>
      <w:r w:rsidR="00E17250">
        <w:rPr>
          <w:rFonts w:ascii="Tahoma" w:hAnsi="Tahoma" w:cs="Tahoma"/>
          <w:b/>
          <w:sz w:val="28"/>
          <w:szCs w:val="28"/>
        </w:rPr>
        <w:t>рограмм</w:t>
      </w:r>
      <w:r>
        <w:rPr>
          <w:rFonts w:ascii="Tahoma" w:hAnsi="Tahoma" w:cs="Tahoma"/>
          <w:b/>
          <w:sz w:val="28"/>
          <w:szCs w:val="28"/>
        </w:rPr>
        <w:t>а</w:t>
      </w:r>
    </w:p>
    <w:p w:rsidR="00940BDB" w:rsidRPr="003E6DA2" w:rsidRDefault="00940BDB" w:rsidP="00DA7C7F">
      <w:pPr>
        <w:pStyle w:val="a3"/>
        <w:rPr>
          <w:rFonts w:ascii="Tahoma" w:hAnsi="Tahoma" w:cs="Tahoma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685612" w:rsidRPr="00E17250" w:rsidTr="008967D8">
        <w:tc>
          <w:tcPr>
            <w:tcW w:w="1809" w:type="dxa"/>
          </w:tcPr>
          <w:p w:rsidR="00685612" w:rsidRPr="0014036F" w:rsidRDefault="00685612" w:rsidP="0065767B">
            <w:pPr>
              <w:pStyle w:val="a3"/>
              <w:rPr>
                <w:rFonts w:ascii="Tahoma" w:hAnsi="Tahoma" w:cs="Tahoma"/>
                <w:szCs w:val="22"/>
              </w:rPr>
            </w:pPr>
            <w:r w:rsidRPr="0014036F">
              <w:rPr>
                <w:rFonts w:ascii="Tahoma" w:hAnsi="Tahoma" w:cs="Tahoma"/>
                <w:szCs w:val="22"/>
              </w:rPr>
              <w:t>0</w:t>
            </w:r>
            <w:r w:rsidR="0065767B" w:rsidRPr="0014036F">
              <w:rPr>
                <w:rFonts w:ascii="Tahoma" w:hAnsi="Tahoma" w:cs="Tahoma"/>
                <w:szCs w:val="22"/>
              </w:rPr>
              <w:t>9.00 – 09</w:t>
            </w:r>
            <w:r w:rsidRPr="0014036F">
              <w:rPr>
                <w:rFonts w:ascii="Tahoma" w:hAnsi="Tahoma" w:cs="Tahoma"/>
                <w:szCs w:val="22"/>
              </w:rPr>
              <w:t>.</w:t>
            </w:r>
            <w:r w:rsidR="0065767B" w:rsidRPr="0014036F">
              <w:rPr>
                <w:rFonts w:ascii="Tahoma" w:hAnsi="Tahoma" w:cs="Tahoma"/>
                <w:szCs w:val="22"/>
              </w:rPr>
              <w:t>30</w:t>
            </w:r>
          </w:p>
        </w:tc>
        <w:tc>
          <w:tcPr>
            <w:tcW w:w="7762" w:type="dxa"/>
          </w:tcPr>
          <w:p w:rsidR="00685612" w:rsidRPr="00E17250" w:rsidRDefault="00E17250" w:rsidP="00940BDB">
            <w:pPr>
              <w:pStyle w:val="a3"/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Регистрация</w:t>
            </w:r>
          </w:p>
        </w:tc>
      </w:tr>
      <w:tr w:rsidR="00940BDB" w:rsidRPr="00E17250" w:rsidTr="008967D8">
        <w:tc>
          <w:tcPr>
            <w:tcW w:w="1809" w:type="dxa"/>
          </w:tcPr>
          <w:p w:rsidR="00940BDB" w:rsidRPr="0014036F" w:rsidRDefault="0065767B" w:rsidP="00DA7C7F">
            <w:pPr>
              <w:pStyle w:val="a3"/>
              <w:rPr>
                <w:rFonts w:ascii="Tahoma" w:hAnsi="Tahoma" w:cs="Tahoma"/>
                <w:szCs w:val="22"/>
              </w:rPr>
            </w:pPr>
            <w:r w:rsidRPr="0014036F">
              <w:rPr>
                <w:rFonts w:ascii="Tahoma" w:hAnsi="Tahoma" w:cs="Tahoma"/>
                <w:szCs w:val="22"/>
              </w:rPr>
              <w:t>09.3</w:t>
            </w:r>
            <w:r w:rsidR="00940BDB" w:rsidRPr="0014036F">
              <w:rPr>
                <w:rFonts w:ascii="Tahoma" w:hAnsi="Tahoma" w:cs="Tahoma"/>
                <w:szCs w:val="22"/>
              </w:rPr>
              <w:t>0</w:t>
            </w:r>
            <w:r w:rsidRPr="0014036F">
              <w:rPr>
                <w:rFonts w:ascii="Tahoma" w:hAnsi="Tahoma" w:cs="Tahoma"/>
                <w:szCs w:val="22"/>
              </w:rPr>
              <w:t xml:space="preserve"> – 09.50</w:t>
            </w:r>
          </w:p>
        </w:tc>
        <w:tc>
          <w:tcPr>
            <w:tcW w:w="7762" w:type="dxa"/>
          </w:tcPr>
          <w:p w:rsidR="00C44A89" w:rsidRPr="00200683" w:rsidRDefault="00E17250" w:rsidP="00940BDB">
            <w:pPr>
              <w:pStyle w:val="a3"/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Приветственное слово и вступление</w:t>
            </w:r>
            <w:r w:rsidR="00896828" w:rsidRPr="00200683">
              <w:rPr>
                <w:rFonts w:ascii="Tahoma" w:hAnsi="Tahoma" w:cs="Tahoma"/>
                <w:b/>
                <w:szCs w:val="22"/>
              </w:rPr>
              <w:t xml:space="preserve"> </w:t>
            </w:r>
          </w:p>
          <w:p w:rsidR="00940BDB" w:rsidRPr="00E17250" w:rsidRDefault="00E17250" w:rsidP="00200683">
            <w:pPr>
              <w:pStyle w:val="a3"/>
              <w:jc w:val="both"/>
              <w:rPr>
                <w:rFonts w:ascii="Tahoma" w:hAnsi="Tahoma" w:cs="Tahoma"/>
                <w:i/>
                <w:szCs w:val="22"/>
              </w:rPr>
            </w:pPr>
            <w:r>
              <w:rPr>
                <w:rFonts w:ascii="Tahoma" w:hAnsi="Tahoma" w:cs="Tahoma"/>
                <w:b/>
                <w:i/>
                <w:szCs w:val="22"/>
              </w:rPr>
              <w:t>А</w:t>
            </w:r>
            <w:r w:rsidR="00332C59">
              <w:rPr>
                <w:rFonts w:ascii="Tahoma" w:hAnsi="Tahoma" w:cs="Tahoma"/>
                <w:b/>
                <w:i/>
                <w:szCs w:val="22"/>
              </w:rPr>
              <w:t xml:space="preserve">натолий </w:t>
            </w:r>
            <w:r w:rsidR="000171B5">
              <w:rPr>
                <w:rFonts w:ascii="Tahoma" w:hAnsi="Tahoma" w:cs="Tahoma"/>
                <w:b/>
                <w:i/>
                <w:szCs w:val="22"/>
              </w:rPr>
              <w:t>Сильченко</w:t>
            </w:r>
            <w:bookmarkStart w:id="0" w:name="_GoBack"/>
            <w:bookmarkEnd w:id="0"/>
            <w:r w:rsidR="00077B50" w:rsidRPr="00E17250">
              <w:rPr>
                <w:rFonts w:ascii="Tahoma" w:hAnsi="Tahoma" w:cs="Tahoma"/>
                <w:b/>
                <w:i/>
                <w:szCs w:val="22"/>
              </w:rPr>
              <w:t xml:space="preserve">, </w:t>
            </w:r>
            <w:r w:rsidR="00332C59" w:rsidRPr="00332C59">
              <w:rPr>
                <w:rFonts w:ascii="Tahoma" w:hAnsi="Tahoma" w:cs="Tahoma"/>
                <w:szCs w:val="22"/>
              </w:rPr>
              <w:t xml:space="preserve">заместитель </w:t>
            </w:r>
            <w:r w:rsidRPr="00332C59">
              <w:rPr>
                <w:rFonts w:ascii="Tahoma" w:hAnsi="Tahoma" w:cs="Tahoma"/>
                <w:szCs w:val="22"/>
              </w:rPr>
              <w:t>П</w:t>
            </w:r>
            <w:r>
              <w:rPr>
                <w:rFonts w:ascii="Tahoma" w:hAnsi="Tahoma" w:cs="Tahoma"/>
                <w:szCs w:val="22"/>
              </w:rPr>
              <w:t>редседател</w:t>
            </w:r>
            <w:r w:rsidR="00332C59">
              <w:rPr>
                <w:rFonts w:ascii="Tahoma" w:hAnsi="Tahoma" w:cs="Tahoma"/>
                <w:szCs w:val="22"/>
              </w:rPr>
              <w:t>я</w:t>
            </w:r>
            <w:r w:rsidR="00077B50" w:rsidRPr="00E17250">
              <w:rPr>
                <w:rFonts w:ascii="Tahoma" w:hAnsi="Tahoma" w:cs="Tahoma"/>
                <w:szCs w:val="22"/>
              </w:rPr>
              <w:t>,</w:t>
            </w:r>
            <w:r w:rsidR="00077B50" w:rsidRPr="00E17250">
              <w:rPr>
                <w:rFonts w:ascii="Tahoma" w:hAnsi="Tahoma" w:cs="Tahoma"/>
                <w:b/>
                <w:i/>
                <w:szCs w:val="22"/>
              </w:rPr>
              <w:t xml:space="preserve"> </w:t>
            </w:r>
            <w:r>
              <w:rPr>
                <w:rFonts w:ascii="Tahoma" w:hAnsi="Tahoma" w:cs="Tahoma"/>
                <w:szCs w:val="22"/>
              </w:rPr>
              <w:t>Государственный комитет по науке и технологиям Республики Беларусь</w:t>
            </w:r>
          </w:p>
          <w:p w:rsidR="00940BDB" w:rsidRDefault="00E17250" w:rsidP="005774F6">
            <w:pPr>
              <w:jc w:val="both"/>
              <w:rPr>
                <w:rFonts w:ascii="Tahoma" w:hAnsi="Tahoma" w:cs="Tahoma"/>
              </w:rPr>
            </w:pPr>
            <w:r w:rsidRPr="00200683">
              <w:rPr>
                <w:rFonts w:ascii="Tahoma" w:hAnsi="Tahoma" w:cs="Tahoma"/>
                <w:b/>
                <w:i/>
              </w:rPr>
              <w:t xml:space="preserve">Хосе </w:t>
            </w:r>
            <w:proofErr w:type="spellStart"/>
            <w:r w:rsidRPr="00200683">
              <w:rPr>
                <w:rFonts w:ascii="Tahoma" w:hAnsi="Tahoma" w:cs="Tahoma"/>
                <w:b/>
                <w:i/>
              </w:rPr>
              <w:t>Паласин</w:t>
            </w:r>
            <w:proofErr w:type="spellEnd"/>
            <w:r w:rsidR="00940BDB" w:rsidRPr="00200683">
              <w:rPr>
                <w:rFonts w:ascii="Tahoma" w:hAnsi="Tahoma" w:cs="Tahoma"/>
                <w:b/>
                <w:i/>
              </w:rPr>
              <w:t>,</w:t>
            </w:r>
            <w:r w:rsidR="00940BDB" w:rsidRPr="00200683">
              <w:rPr>
                <w:rFonts w:ascii="Tahoma" w:hAnsi="Tahoma" w:cs="Tahoma"/>
              </w:rPr>
              <w:t xml:space="preserve"> </w:t>
            </w:r>
            <w:r w:rsidR="003E6DA2" w:rsidRPr="00200683">
              <w:rPr>
                <w:rFonts w:ascii="Tahoma" w:hAnsi="Tahoma" w:cs="Tahoma"/>
              </w:rPr>
              <w:t>р</w:t>
            </w:r>
            <w:r w:rsidRPr="00200683">
              <w:rPr>
                <w:rFonts w:ascii="Tahoma" w:hAnsi="Tahoma" w:cs="Tahoma"/>
              </w:rPr>
              <w:t>уководитель</w:t>
            </w:r>
            <w:r w:rsidR="003E7A44" w:rsidRPr="00200683">
              <w:rPr>
                <w:rFonts w:ascii="Tahoma" w:hAnsi="Tahoma" w:cs="Tahoma"/>
              </w:rPr>
              <w:t xml:space="preserve">, </w:t>
            </w:r>
            <w:r w:rsidR="003E6DA2" w:rsidRPr="00200683">
              <w:rPr>
                <w:rFonts w:ascii="Tahoma" w:hAnsi="Tahoma" w:cs="Tahoma"/>
              </w:rPr>
              <w:t>с</w:t>
            </w:r>
            <w:r w:rsidRPr="00200683">
              <w:rPr>
                <w:rFonts w:ascii="Tahoma" w:hAnsi="Tahoma" w:cs="Tahoma"/>
              </w:rPr>
              <w:t>ектор инновационной политики, Отдел</w:t>
            </w:r>
            <w:r w:rsidR="004B3A1C" w:rsidRPr="00200683">
              <w:rPr>
                <w:rFonts w:ascii="Tahoma" w:hAnsi="Tahoma" w:cs="Tahoma"/>
              </w:rPr>
              <w:t xml:space="preserve"> экономического сотрудничества, торговли и землепользования, Европейская экономическая комиссия ООН</w:t>
            </w:r>
          </w:p>
          <w:p w:rsidR="005774F6" w:rsidRPr="00200683" w:rsidRDefault="005774F6" w:rsidP="005774F6">
            <w:pPr>
              <w:jc w:val="both"/>
              <w:rPr>
                <w:rFonts w:ascii="Tahoma" w:hAnsi="Tahoma" w:cs="Tahoma"/>
                <w:b/>
              </w:rPr>
            </w:pPr>
            <w:r w:rsidRPr="005774F6">
              <w:rPr>
                <w:rFonts w:ascii="Tahoma" w:hAnsi="Tahoma" w:cs="Tahoma"/>
                <w:b/>
                <w:i/>
              </w:rPr>
              <w:t xml:space="preserve">Галина </w:t>
            </w:r>
            <w:proofErr w:type="spellStart"/>
            <w:r w:rsidRPr="005774F6">
              <w:rPr>
                <w:rFonts w:ascii="Tahoma" w:hAnsi="Tahoma" w:cs="Tahoma"/>
                <w:b/>
                <w:i/>
              </w:rPr>
              <w:t>Волчуга</w:t>
            </w:r>
            <w:proofErr w:type="spellEnd"/>
            <w:r>
              <w:rPr>
                <w:rFonts w:ascii="Tahoma" w:hAnsi="Tahoma" w:cs="Tahoma"/>
              </w:rPr>
              <w:t>, заместитель Министра, Министерство природных ресурсов и охраны окружающей среды Республики Беларусь</w:t>
            </w:r>
          </w:p>
        </w:tc>
      </w:tr>
      <w:tr w:rsidR="00940BDB" w:rsidRPr="004B3A1C" w:rsidTr="008967D8">
        <w:tc>
          <w:tcPr>
            <w:tcW w:w="1809" w:type="dxa"/>
          </w:tcPr>
          <w:p w:rsidR="006400AA" w:rsidRPr="00E17250" w:rsidRDefault="006400AA" w:rsidP="00940BDB">
            <w:pPr>
              <w:pStyle w:val="a3"/>
              <w:rPr>
                <w:rFonts w:ascii="Tahoma" w:hAnsi="Tahoma" w:cs="Tahoma"/>
                <w:szCs w:val="22"/>
              </w:rPr>
            </w:pPr>
          </w:p>
          <w:p w:rsidR="006400AA" w:rsidRPr="00E17250" w:rsidRDefault="006400AA" w:rsidP="00940BDB">
            <w:pPr>
              <w:pStyle w:val="a3"/>
              <w:rPr>
                <w:rFonts w:ascii="Tahoma" w:hAnsi="Tahoma" w:cs="Tahoma"/>
                <w:szCs w:val="22"/>
              </w:rPr>
            </w:pPr>
          </w:p>
          <w:p w:rsidR="006546BE" w:rsidRPr="00E17250" w:rsidRDefault="006546BE" w:rsidP="00940BDB">
            <w:pPr>
              <w:pStyle w:val="a3"/>
              <w:rPr>
                <w:rFonts w:ascii="Tahoma" w:hAnsi="Tahoma" w:cs="Tahoma"/>
                <w:szCs w:val="22"/>
              </w:rPr>
            </w:pPr>
          </w:p>
          <w:p w:rsidR="00332C59" w:rsidRDefault="00332C59" w:rsidP="00D06697">
            <w:pPr>
              <w:pStyle w:val="a3"/>
              <w:rPr>
                <w:rFonts w:ascii="Tahoma" w:hAnsi="Tahoma" w:cs="Tahoma"/>
                <w:szCs w:val="22"/>
              </w:rPr>
            </w:pPr>
          </w:p>
          <w:p w:rsidR="00940BDB" w:rsidRPr="00D06697" w:rsidRDefault="00D06697" w:rsidP="00D06697">
            <w:pPr>
              <w:pStyle w:val="a3"/>
              <w:rPr>
                <w:rFonts w:ascii="Tahoma" w:hAnsi="Tahoma" w:cs="Tahoma"/>
                <w:szCs w:val="22"/>
                <w:lang w:val="en-GB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>09</w:t>
            </w:r>
            <w:r w:rsidRPr="00D06697">
              <w:rPr>
                <w:rFonts w:ascii="Tahoma" w:hAnsi="Tahoma" w:cs="Tahoma"/>
                <w:szCs w:val="22"/>
                <w:lang w:val="en-GB"/>
              </w:rPr>
              <w:t>.</w:t>
            </w:r>
            <w:r>
              <w:rPr>
                <w:rFonts w:ascii="Tahoma" w:hAnsi="Tahoma" w:cs="Tahoma"/>
                <w:szCs w:val="22"/>
                <w:lang w:val="en-GB"/>
              </w:rPr>
              <w:t>50</w:t>
            </w:r>
            <w:r w:rsidR="00940BDB" w:rsidRPr="00D06697">
              <w:rPr>
                <w:rFonts w:ascii="Tahoma" w:hAnsi="Tahoma" w:cs="Tahoma"/>
                <w:szCs w:val="22"/>
                <w:lang w:val="en-GB"/>
              </w:rPr>
              <w:t xml:space="preserve"> – 1</w:t>
            </w:r>
            <w:r w:rsidR="00077B50">
              <w:rPr>
                <w:rFonts w:ascii="Tahoma" w:hAnsi="Tahoma" w:cs="Tahoma"/>
                <w:szCs w:val="22"/>
                <w:lang w:val="en-US"/>
              </w:rPr>
              <w:t>0</w:t>
            </w:r>
            <w:r w:rsidR="00940BDB" w:rsidRPr="00D06697">
              <w:rPr>
                <w:rFonts w:ascii="Tahoma" w:hAnsi="Tahoma" w:cs="Tahoma"/>
                <w:szCs w:val="22"/>
                <w:lang w:val="en-GB"/>
              </w:rPr>
              <w:t>.</w:t>
            </w:r>
            <w:r>
              <w:rPr>
                <w:rFonts w:ascii="Tahoma" w:hAnsi="Tahoma" w:cs="Tahoma"/>
                <w:szCs w:val="22"/>
                <w:lang w:val="en-GB"/>
              </w:rPr>
              <w:t>2</w:t>
            </w:r>
            <w:r w:rsidR="00940BDB" w:rsidRPr="00D06697">
              <w:rPr>
                <w:rFonts w:ascii="Tahoma" w:hAnsi="Tahoma" w:cs="Tahoma"/>
                <w:szCs w:val="22"/>
                <w:lang w:val="en-GB"/>
              </w:rPr>
              <w:t>0</w:t>
            </w:r>
          </w:p>
        </w:tc>
        <w:tc>
          <w:tcPr>
            <w:tcW w:w="7762" w:type="dxa"/>
          </w:tcPr>
          <w:p w:rsidR="006400AA" w:rsidRPr="003E6DA2" w:rsidRDefault="006400AA" w:rsidP="00A5144F">
            <w:pPr>
              <w:pStyle w:val="a3"/>
              <w:jc w:val="both"/>
              <w:rPr>
                <w:rFonts w:ascii="Tahoma" w:hAnsi="Tahoma" w:cs="Tahoma"/>
                <w:b/>
                <w:szCs w:val="22"/>
              </w:rPr>
            </w:pPr>
          </w:p>
          <w:p w:rsidR="00C12F09" w:rsidRPr="00332C59" w:rsidRDefault="004B3A1C" w:rsidP="00A5144F">
            <w:pPr>
              <w:pStyle w:val="a3"/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Модератор</w:t>
            </w:r>
            <w:r w:rsidR="006400AA" w:rsidRPr="004B3A1C">
              <w:rPr>
                <w:rFonts w:ascii="Tahoma" w:hAnsi="Tahoma" w:cs="Tahoma"/>
                <w:b/>
                <w:szCs w:val="22"/>
              </w:rPr>
              <w:t>:</w:t>
            </w:r>
            <w:r w:rsidR="006C58A4" w:rsidRPr="004B3A1C">
              <w:rPr>
                <w:rFonts w:ascii="Tahoma" w:hAnsi="Tahoma" w:cs="Tahoma"/>
                <w:b/>
                <w:szCs w:val="22"/>
              </w:rPr>
              <w:t xml:space="preserve"> </w:t>
            </w:r>
            <w:r w:rsidR="00332C59" w:rsidRPr="00332C59">
              <w:rPr>
                <w:rFonts w:ascii="Tahoma" w:hAnsi="Tahoma" w:cs="Tahoma"/>
                <w:b/>
                <w:i/>
                <w:szCs w:val="22"/>
              </w:rPr>
              <w:t>Ольга Мееровская,</w:t>
            </w:r>
            <w:r w:rsidR="00332C59">
              <w:rPr>
                <w:rFonts w:ascii="Tahoma" w:hAnsi="Tahoma" w:cs="Tahoma"/>
                <w:b/>
                <w:szCs w:val="22"/>
              </w:rPr>
              <w:t xml:space="preserve"> </w:t>
            </w:r>
            <w:r w:rsidR="00332C59" w:rsidRPr="00332C59">
              <w:rPr>
                <w:rFonts w:ascii="Tahoma" w:hAnsi="Tahoma" w:cs="Tahoma"/>
                <w:szCs w:val="22"/>
              </w:rPr>
              <w:t>Белорусский институт системного анализа и информационного обеспечения научно-технической сферы</w:t>
            </w:r>
          </w:p>
          <w:p w:rsidR="006400AA" w:rsidRPr="004B3A1C" w:rsidRDefault="006400AA" w:rsidP="00A5144F">
            <w:pPr>
              <w:pStyle w:val="a3"/>
              <w:jc w:val="both"/>
              <w:rPr>
                <w:rFonts w:ascii="Tahoma" w:hAnsi="Tahoma" w:cs="Tahoma"/>
                <w:b/>
                <w:szCs w:val="22"/>
              </w:rPr>
            </w:pPr>
          </w:p>
          <w:p w:rsidR="006546BE" w:rsidRPr="004B3A1C" w:rsidRDefault="003E6DA2" w:rsidP="006546BE">
            <w:pPr>
              <w:pStyle w:val="a3"/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И</w:t>
            </w:r>
            <w:r w:rsidR="004B3A1C">
              <w:rPr>
                <w:rFonts w:ascii="Tahoma" w:hAnsi="Tahoma" w:cs="Tahoma"/>
                <w:b/>
                <w:szCs w:val="22"/>
              </w:rPr>
              <w:t>нновационн</w:t>
            </w:r>
            <w:r>
              <w:rPr>
                <w:rFonts w:ascii="Tahoma" w:hAnsi="Tahoma" w:cs="Tahoma"/>
                <w:b/>
                <w:szCs w:val="22"/>
              </w:rPr>
              <w:t>ая</w:t>
            </w:r>
            <w:r w:rsidR="004B3A1C">
              <w:rPr>
                <w:rFonts w:ascii="Tahoma" w:hAnsi="Tahoma" w:cs="Tahoma"/>
                <w:b/>
                <w:szCs w:val="22"/>
              </w:rPr>
              <w:t xml:space="preserve"> политик</w:t>
            </w:r>
            <w:r>
              <w:rPr>
                <w:rFonts w:ascii="Tahoma" w:hAnsi="Tahoma" w:cs="Tahoma"/>
                <w:b/>
                <w:szCs w:val="22"/>
              </w:rPr>
              <w:t>а</w:t>
            </w:r>
            <w:r w:rsidR="004B3A1C">
              <w:rPr>
                <w:rFonts w:ascii="Tahoma" w:hAnsi="Tahoma" w:cs="Tahoma"/>
                <w:b/>
                <w:szCs w:val="22"/>
              </w:rPr>
              <w:t xml:space="preserve"> в сфере «зеленых» технологий</w:t>
            </w:r>
            <w:r>
              <w:rPr>
                <w:rFonts w:ascii="Tahoma" w:hAnsi="Tahoma" w:cs="Tahoma"/>
                <w:b/>
                <w:szCs w:val="22"/>
              </w:rPr>
              <w:t xml:space="preserve"> –</w:t>
            </w:r>
            <w:r w:rsidR="006546BE" w:rsidRPr="004B3A1C">
              <w:rPr>
                <w:rFonts w:ascii="Tahoma" w:hAnsi="Tahoma" w:cs="Tahoma"/>
                <w:szCs w:val="22"/>
              </w:rPr>
              <w:t xml:space="preserve"> </w:t>
            </w:r>
            <w:r w:rsidRPr="003E6DA2">
              <w:rPr>
                <w:rFonts w:ascii="Tahoma" w:hAnsi="Tahoma" w:cs="Tahoma"/>
                <w:b/>
                <w:szCs w:val="22"/>
              </w:rPr>
              <w:t>в</w:t>
            </w:r>
            <w:r>
              <w:rPr>
                <w:rFonts w:ascii="Tahoma" w:hAnsi="Tahoma" w:cs="Tahoma"/>
                <w:b/>
                <w:szCs w:val="22"/>
              </w:rPr>
              <w:t>ведение</w:t>
            </w:r>
          </w:p>
          <w:p w:rsidR="00C12F09" w:rsidRPr="004B3A1C" w:rsidRDefault="004B3A1C" w:rsidP="003E6DA2">
            <w:pPr>
              <w:pStyle w:val="a3"/>
              <w:jc w:val="both"/>
              <w:rPr>
                <w:rFonts w:ascii="Tahoma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i/>
                <w:szCs w:val="22"/>
              </w:rPr>
              <w:t>Мичико</w:t>
            </w:r>
            <w:proofErr w:type="spellEnd"/>
            <w:r w:rsidRPr="004B3A1C">
              <w:rPr>
                <w:rFonts w:ascii="Tahoma" w:hAnsi="Tahoma" w:cs="Tahoma"/>
                <w:b/>
                <w:i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i/>
                <w:szCs w:val="22"/>
              </w:rPr>
              <w:t>Эномото</w:t>
            </w:r>
            <w:proofErr w:type="spellEnd"/>
            <w:r w:rsidR="00C12F09" w:rsidRPr="004B3A1C">
              <w:rPr>
                <w:rFonts w:ascii="Tahoma" w:hAnsi="Tahoma" w:cs="Tahoma"/>
                <w:szCs w:val="22"/>
              </w:rPr>
              <w:t xml:space="preserve">, </w:t>
            </w:r>
            <w:r w:rsidR="003E6DA2">
              <w:rPr>
                <w:rFonts w:ascii="Tahoma" w:hAnsi="Tahoma" w:cs="Tahoma"/>
                <w:szCs w:val="22"/>
              </w:rPr>
              <w:t>к</w:t>
            </w:r>
            <w:r>
              <w:rPr>
                <w:rFonts w:ascii="Tahoma" w:hAnsi="Tahoma" w:cs="Tahoma"/>
                <w:szCs w:val="22"/>
              </w:rPr>
              <w:t>онсультант</w:t>
            </w:r>
            <w:r w:rsidRPr="004B3A1C">
              <w:rPr>
                <w:rFonts w:ascii="Tahoma" w:hAnsi="Tahoma" w:cs="Tahoma"/>
                <w:szCs w:val="22"/>
              </w:rPr>
              <w:t xml:space="preserve"> </w:t>
            </w:r>
            <w:r>
              <w:rPr>
                <w:rFonts w:ascii="Tahoma" w:hAnsi="Tahoma" w:cs="Tahoma"/>
                <w:szCs w:val="22"/>
              </w:rPr>
              <w:t>по</w:t>
            </w:r>
            <w:r w:rsidRPr="004B3A1C">
              <w:rPr>
                <w:rFonts w:ascii="Tahoma" w:hAnsi="Tahoma" w:cs="Tahoma"/>
                <w:szCs w:val="22"/>
              </w:rPr>
              <w:t xml:space="preserve"> </w:t>
            </w:r>
            <w:r>
              <w:rPr>
                <w:rFonts w:ascii="Tahoma" w:hAnsi="Tahoma" w:cs="Tahoma"/>
                <w:szCs w:val="22"/>
              </w:rPr>
              <w:t>экономическим</w:t>
            </w:r>
            <w:r w:rsidRPr="004B3A1C">
              <w:rPr>
                <w:rFonts w:ascii="Tahoma" w:hAnsi="Tahoma" w:cs="Tahoma"/>
                <w:szCs w:val="22"/>
              </w:rPr>
              <w:t xml:space="preserve"> </w:t>
            </w:r>
            <w:r>
              <w:rPr>
                <w:rFonts w:ascii="Tahoma" w:hAnsi="Tahoma" w:cs="Tahoma"/>
                <w:szCs w:val="22"/>
              </w:rPr>
              <w:t>вопросам</w:t>
            </w:r>
            <w:r w:rsidR="00C12F09" w:rsidRPr="004B3A1C">
              <w:rPr>
                <w:rFonts w:ascii="Tahoma" w:hAnsi="Tahoma" w:cs="Tahoma"/>
                <w:szCs w:val="22"/>
              </w:rPr>
              <w:t xml:space="preserve">, </w:t>
            </w:r>
            <w:r w:rsidR="003E6DA2">
              <w:rPr>
                <w:rFonts w:ascii="Tahoma" w:hAnsi="Tahoma" w:cs="Tahoma"/>
                <w:szCs w:val="22"/>
              </w:rPr>
              <w:t>с</w:t>
            </w:r>
            <w:r>
              <w:rPr>
                <w:rFonts w:ascii="Tahoma" w:hAnsi="Tahoma" w:cs="Tahoma"/>
                <w:szCs w:val="22"/>
              </w:rPr>
              <w:t xml:space="preserve">екретарь Комитета по экономическому сотрудничеству и интеграции, </w:t>
            </w:r>
            <w:r>
              <w:rPr>
                <w:rFonts w:ascii="Tahoma" w:hAnsi="Tahoma" w:cs="Tahoma"/>
              </w:rPr>
              <w:t>Е</w:t>
            </w:r>
            <w:r w:rsidR="003E6DA2">
              <w:rPr>
                <w:rFonts w:ascii="Tahoma" w:hAnsi="Tahoma" w:cs="Tahoma"/>
              </w:rPr>
              <w:t xml:space="preserve">ЭК </w:t>
            </w:r>
            <w:r>
              <w:rPr>
                <w:rFonts w:ascii="Tahoma" w:hAnsi="Tahoma" w:cs="Tahoma"/>
              </w:rPr>
              <w:t>ООН</w:t>
            </w:r>
          </w:p>
          <w:p w:rsidR="00940BDB" w:rsidRPr="004B3A1C" w:rsidRDefault="006546BE" w:rsidP="00C12F09">
            <w:pPr>
              <w:pStyle w:val="a3"/>
              <w:jc w:val="both"/>
              <w:rPr>
                <w:rFonts w:ascii="Tahoma" w:hAnsi="Tahoma" w:cs="Tahoma"/>
                <w:b/>
                <w:szCs w:val="22"/>
              </w:rPr>
            </w:pPr>
            <w:r w:rsidRPr="004B3A1C">
              <w:rPr>
                <w:rFonts w:ascii="Tahoma" w:hAnsi="Tahoma" w:cs="Tahoma"/>
                <w:szCs w:val="22"/>
              </w:rPr>
              <w:t xml:space="preserve"> </w:t>
            </w:r>
          </w:p>
        </w:tc>
      </w:tr>
      <w:tr w:rsidR="00940BDB" w:rsidRPr="004B3A1C" w:rsidTr="008967D8">
        <w:tc>
          <w:tcPr>
            <w:tcW w:w="1809" w:type="dxa"/>
          </w:tcPr>
          <w:p w:rsidR="00940BDB" w:rsidRPr="006C1ED8" w:rsidRDefault="00940BDB" w:rsidP="00DB78FD">
            <w:pPr>
              <w:pStyle w:val="a3"/>
              <w:rPr>
                <w:rFonts w:ascii="Tahoma" w:hAnsi="Tahoma" w:cs="Tahoma"/>
                <w:szCs w:val="22"/>
              </w:rPr>
            </w:pPr>
            <w:r w:rsidRPr="006C1ED8">
              <w:rPr>
                <w:rFonts w:ascii="Tahoma" w:hAnsi="Tahoma" w:cs="Tahoma"/>
                <w:szCs w:val="22"/>
              </w:rPr>
              <w:t>1</w:t>
            </w:r>
            <w:r w:rsidR="00D06697">
              <w:rPr>
                <w:rFonts w:ascii="Tahoma" w:hAnsi="Tahoma" w:cs="Tahoma"/>
                <w:szCs w:val="22"/>
                <w:lang w:val="en-US"/>
              </w:rPr>
              <w:t>0</w:t>
            </w:r>
            <w:r w:rsidRPr="006C1ED8">
              <w:rPr>
                <w:rFonts w:ascii="Tahoma" w:hAnsi="Tahoma" w:cs="Tahoma"/>
                <w:szCs w:val="22"/>
              </w:rPr>
              <w:t>.</w:t>
            </w:r>
            <w:r w:rsidR="00DB78FD">
              <w:rPr>
                <w:rFonts w:ascii="Tahoma" w:hAnsi="Tahoma" w:cs="Tahoma"/>
                <w:szCs w:val="22"/>
                <w:lang w:val="en-US"/>
              </w:rPr>
              <w:t>2</w:t>
            </w:r>
            <w:r w:rsidR="00DB78FD">
              <w:rPr>
                <w:rFonts w:ascii="Tahoma" w:hAnsi="Tahoma" w:cs="Tahoma"/>
                <w:szCs w:val="22"/>
              </w:rPr>
              <w:t>0 – 1</w:t>
            </w:r>
            <w:r w:rsidR="00DB78FD">
              <w:rPr>
                <w:rFonts w:ascii="Tahoma" w:hAnsi="Tahoma" w:cs="Tahoma"/>
                <w:szCs w:val="22"/>
                <w:lang w:val="en-US"/>
              </w:rPr>
              <w:t>0</w:t>
            </w:r>
            <w:r w:rsidRPr="006C1ED8">
              <w:rPr>
                <w:rFonts w:ascii="Tahoma" w:hAnsi="Tahoma" w:cs="Tahoma"/>
                <w:szCs w:val="22"/>
              </w:rPr>
              <w:t>.</w:t>
            </w:r>
            <w:r w:rsidR="00DB78FD">
              <w:rPr>
                <w:rFonts w:ascii="Tahoma" w:hAnsi="Tahoma" w:cs="Tahoma"/>
                <w:szCs w:val="22"/>
                <w:lang w:val="en-US"/>
              </w:rPr>
              <w:t>50</w:t>
            </w:r>
          </w:p>
        </w:tc>
        <w:tc>
          <w:tcPr>
            <w:tcW w:w="7762" w:type="dxa"/>
          </w:tcPr>
          <w:p w:rsidR="006546BE" w:rsidRPr="004B3A1C" w:rsidRDefault="004B3A1C" w:rsidP="006546BE">
            <w:pPr>
              <w:pStyle w:val="a3"/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Эко</w:t>
            </w:r>
            <w:r w:rsidRPr="004B3A1C">
              <w:rPr>
                <w:rFonts w:ascii="Tahoma" w:hAnsi="Tahoma" w:cs="Tahoma"/>
                <w:b/>
                <w:szCs w:val="22"/>
              </w:rPr>
              <w:t>-</w:t>
            </w:r>
            <w:r>
              <w:rPr>
                <w:rFonts w:ascii="Tahoma" w:hAnsi="Tahoma" w:cs="Tahoma"/>
                <w:b/>
                <w:szCs w:val="22"/>
              </w:rPr>
              <w:t>инновации</w:t>
            </w:r>
            <w:r w:rsidR="00D76617" w:rsidRPr="004B3A1C">
              <w:rPr>
                <w:rFonts w:ascii="Tahoma" w:hAnsi="Tahoma" w:cs="Tahoma"/>
                <w:b/>
                <w:szCs w:val="22"/>
              </w:rPr>
              <w:t xml:space="preserve">: </w:t>
            </w:r>
            <w:r>
              <w:rPr>
                <w:rFonts w:ascii="Tahoma" w:hAnsi="Tahoma" w:cs="Tahoma"/>
                <w:b/>
                <w:szCs w:val="22"/>
              </w:rPr>
              <w:t>концепция</w:t>
            </w:r>
            <w:r w:rsidR="00D76617" w:rsidRPr="004B3A1C">
              <w:rPr>
                <w:rFonts w:ascii="Tahoma" w:hAnsi="Tahoma" w:cs="Tahoma"/>
                <w:b/>
                <w:szCs w:val="22"/>
              </w:rPr>
              <w:t xml:space="preserve">, </w:t>
            </w:r>
            <w:r>
              <w:rPr>
                <w:rFonts w:ascii="Tahoma" w:hAnsi="Tahoma" w:cs="Tahoma"/>
                <w:b/>
                <w:szCs w:val="22"/>
              </w:rPr>
              <w:t>барьеры</w:t>
            </w:r>
            <w:r w:rsidRPr="004B3A1C">
              <w:rPr>
                <w:rFonts w:ascii="Tahoma" w:hAnsi="Tahoma" w:cs="Tahoma"/>
                <w:b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Cs w:val="22"/>
              </w:rPr>
              <w:t>и</w:t>
            </w:r>
            <w:r w:rsidRPr="004B3A1C">
              <w:rPr>
                <w:rFonts w:ascii="Tahoma" w:hAnsi="Tahoma" w:cs="Tahoma"/>
                <w:b/>
                <w:szCs w:val="22"/>
              </w:rPr>
              <w:t xml:space="preserve">  </w:t>
            </w:r>
            <w:r>
              <w:rPr>
                <w:rFonts w:ascii="Tahoma" w:hAnsi="Tahoma" w:cs="Tahoma"/>
                <w:b/>
                <w:szCs w:val="22"/>
              </w:rPr>
              <w:t>стимулы</w:t>
            </w:r>
            <w:r w:rsidRPr="004B3A1C">
              <w:rPr>
                <w:rFonts w:ascii="Tahoma" w:hAnsi="Tahoma" w:cs="Tahoma"/>
                <w:b/>
                <w:szCs w:val="22"/>
              </w:rPr>
              <w:t xml:space="preserve"> </w:t>
            </w:r>
            <w:r w:rsidR="00D76617" w:rsidRPr="004B3A1C">
              <w:rPr>
                <w:rFonts w:ascii="Tahoma" w:hAnsi="Tahoma" w:cs="Tahoma"/>
                <w:b/>
                <w:szCs w:val="22"/>
              </w:rPr>
              <w:t xml:space="preserve">– </w:t>
            </w:r>
            <w:r>
              <w:rPr>
                <w:rFonts w:ascii="Tahoma" w:hAnsi="Tahoma" w:cs="Tahoma"/>
                <w:b/>
                <w:szCs w:val="22"/>
              </w:rPr>
              <w:t>примеры ЕС и стран с переходной экономикой</w:t>
            </w:r>
          </w:p>
          <w:p w:rsidR="00C12F09" w:rsidRPr="003E6DA2" w:rsidRDefault="004B3A1C" w:rsidP="003E6DA2">
            <w:pPr>
              <w:pStyle w:val="a3"/>
              <w:rPr>
                <w:rFonts w:ascii="Tahoma" w:hAnsi="Tahoma" w:cs="Tahoma"/>
                <w:b/>
                <w:i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i/>
                <w:szCs w:val="22"/>
              </w:rPr>
              <w:t>Асель</w:t>
            </w:r>
            <w:proofErr w:type="spellEnd"/>
            <w:r w:rsidRPr="004B3A1C">
              <w:rPr>
                <w:rFonts w:ascii="Tahoma" w:hAnsi="Tahoma" w:cs="Tahoma"/>
                <w:b/>
                <w:i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i/>
                <w:szCs w:val="22"/>
              </w:rPr>
              <w:t>Доранова</w:t>
            </w:r>
            <w:proofErr w:type="spellEnd"/>
            <w:r w:rsidR="00C94D31" w:rsidRPr="004B3A1C">
              <w:rPr>
                <w:rFonts w:ascii="Tahoma" w:hAnsi="Tahoma" w:cs="Tahoma"/>
                <w:b/>
                <w:i/>
                <w:szCs w:val="22"/>
              </w:rPr>
              <w:t>,</w:t>
            </w:r>
            <w:r w:rsidR="00C94D31" w:rsidRPr="004B3A1C">
              <w:rPr>
                <w:rFonts w:ascii="Tahoma" w:hAnsi="Tahoma" w:cs="Tahoma"/>
                <w:szCs w:val="22"/>
              </w:rPr>
              <w:t xml:space="preserve"> </w:t>
            </w:r>
            <w:r>
              <w:rPr>
                <w:rFonts w:ascii="Tahoma" w:hAnsi="Tahoma" w:cs="Tahoma"/>
                <w:szCs w:val="22"/>
              </w:rPr>
              <w:t xml:space="preserve">Исследователь-консультант по эко-инновациям, экологической и энергетической политике, </w:t>
            </w:r>
            <w:proofErr w:type="spellStart"/>
            <w:r w:rsidR="00C94D31">
              <w:rPr>
                <w:rFonts w:ascii="Tahoma" w:hAnsi="Tahoma" w:cs="Tahoma"/>
                <w:szCs w:val="22"/>
                <w:lang w:val="en-US"/>
              </w:rPr>
              <w:t>Technopolis</w:t>
            </w:r>
            <w:proofErr w:type="spellEnd"/>
            <w:r w:rsidR="00C94D31" w:rsidRPr="004B3A1C">
              <w:rPr>
                <w:rFonts w:ascii="Tahoma" w:hAnsi="Tahoma" w:cs="Tahoma"/>
                <w:szCs w:val="22"/>
              </w:rPr>
              <w:t xml:space="preserve"> </w:t>
            </w:r>
            <w:r w:rsidR="00C94D31">
              <w:rPr>
                <w:rFonts w:ascii="Tahoma" w:hAnsi="Tahoma" w:cs="Tahoma"/>
                <w:szCs w:val="22"/>
                <w:lang w:val="en-US"/>
              </w:rPr>
              <w:t>Group</w:t>
            </w:r>
            <w:r w:rsidR="003E6DA2">
              <w:rPr>
                <w:rFonts w:ascii="Tahoma" w:hAnsi="Tahoma" w:cs="Tahoma"/>
                <w:szCs w:val="22"/>
              </w:rPr>
              <w:t>, Бельгия</w:t>
            </w:r>
          </w:p>
          <w:p w:rsidR="00940BDB" w:rsidRPr="004B3A1C" w:rsidRDefault="00940BDB" w:rsidP="006400AA">
            <w:pPr>
              <w:pStyle w:val="a3"/>
              <w:rPr>
                <w:rFonts w:ascii="Tahoma" w:hAnsi="Tahoma" w:cs="Tahoma"/>
                <w:b/>
                <w:szCs w:val="22"/>
              </w:rPr>
            </w:pPr>
          </w:p>
        </w:tc>
      </w:tr>
      <w:tr w:rsidR="00940BDB" w:rsidRPr="00DB78FD" w:rsidTr="008967D8">
        <w:tc>
          <w:tcPr>
            <w:tcW w:w="1809" w:type="dxa"/>
          </w:tcPr>
          <w:p w:rsidR="00940BDB" w:rsidRPr="00DB78FD" w:rsidRDefault="00DB78FD" w:rsidP="00DB78FD">
            <w:pPr>
              <w:pStyle w:val="a3"/>
              <w:rPr>
                <w:rFonts w:ascii="Tahoma" w:hAnsi="Tahoma" w:cs="Tahoma"/>
                <w:szCs w:val="22"/>
                <w:lang w:val="en-GB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>10.50</w:t>
            </w:r>
            <w:r w:rsidR="00940BDB" w:rsidRPr="00DB78FD">
              <w:rPr>
                <w:rFonts w:ascii="Tahoma" w:hAnsi="Tahoma" w:cs="Tahoma"/>
                <w:szCs w:val="22"/>
                <w:lang w:val="en-GB"/>
              </w:rPr>
              <w:t xml:space="preserve"> – 1</w:t>
            </w:r>
            <w:r>
              <w:rPr>
                <w:rFonts w:ascii="Tahoma" w:hAnsi="Tahoma" w:cs="Tahoma"/>
                <w:szCs w:val="22"/>
                <w:lang w:val="en-GB"/>
              </w:rPr>
              <w:t>1</w:t>
            </w:r>
            <w:r w:rsidR="00940BDB" w:rsidRPr="00DB78FD">
              <w:rPr>
                <w:rFonts w:ascii="Tahoma" w:hAnsi="Tahoma" w:cs="Tahoma"/>
                <w:szCs w:val="22"/>
                <w:lang w:val="en-GB"/>
              </w:rPr>
              <w:t>.</w:t>
            </w:r>
            <w:r>
              <w:rPr>
                <w:rFonts w:ascii="Tahoma" w:hAnsi="Tahoma" w:cs="Tahoma"/>
                <w:szCs w:val="22"/>
                <w:lang w:val="en-US"/>
              </w:rPr>
              <w:t>20</w:t>
            </w:r>
          </w:p>
        </w:tc>
        <w:tc>
          <w:tcPr>
            <w:tcW w:w="7762" w:type="dxa"/>
          </w:tcPr>
          <w:p w:rsidR="00940BDB" w:rsidRPr="004B3A1C" w:rsidRDefault="004B3A1C" w:rsidP="006400AA">
            <w:pPr>
              <w:pStyle w:val="a3"/>
              <w:contextualSpacing/>
              <w:jc w:val="both"/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Кофе-брейк</w:t>
            </w:r>
          </w:p>
        </w:tc>
      </w:tr>
      <w:tr w:rsidR="00940BDB" w:rsidRPr="000D672B" w:rsidTr="008967D8">
        <w:tc>
          <w:tcPr>
            <w:tcW w:w="1809" w:type="dxa"/>
          </w:tcPr>
          <w:p w:rsidR="00AD507D" w:rsidRPr="006C1ED8" w:rsidRDefault="00AD507D" w:rsidP="008967D8">
            <w:pPr>
              <w:pStyle w:val="a3"/>
              <w:rPr>
                <w:rFonts w:ascii="Tahoma" w:hAnsi="Tahoma" w:cs="Tahoma"/>
                <w:szCs w:val="22"/>
                <w:lang w:val="en-US"/>
              </w:rPr>
            </w:pPr>
          </w:p>
          <w:p w:rsidR="00940BDB" w:rsidRPr="006C1ED8" w:rsidRDefault="00940BDB" w:rsidP="003A7686">
            <w:pPr>
              <w:pStyle w:val="a3"/>
              <w:rPr>
                <w:rFonts w:ascii="Tahoma" w:hAnsi="Tahoma" w:cs="Tahoma"/>
                <w:szCs w:val="22"/>
                <w:lang w:val="en-US"/>
              </w:rPr>
            </w:pPr>
            <w:r w:rsidRPr="006C1ED8">
              <w:rPr>
                <w:rFonts w:ascii="Tahoma" w:hAnsi="Tahoma" w:cs="Tahoma"/>
                <w:szCs w:val="22"/>
                <w:lang w:val="en-US"/>
              </w:rPr>
              <w:t>1</w:t>
            </w:r>
            <w:r w:rsidR="003A7686">
              <w:rPr>
                <w:rFonts w:ascii="Tahoma" w:hAnsi="Tahoma" w:cs="Tahoma"/>
                <w:szCs w:val="22"/>
                <w:lang w:val="en-US"/>
              </w:rPr>
              <w:t>1</w:t>
            </w:r>
            <w:r w:rsidRPr="006C1ED8">
              <w:rPr>
                <w:rFonts w:ascii="Tahoma" w:hAnsi="Tahoma" w:cs="Tahoma"/>
                <w:szCs w:val="22"/>
                <w:lang w:val="en-US"/>
              </w:rPr>
              <w:t>.</w:t>
            </w:r>
            <w:r w:rsidR="003A7686">
              <w:rPr>
                <w:rFonts w:ascii="Tahoma" w:hAnsi="Tahoma" w:cs="Tahoma"/>
                <w:szCs w:val="22"/>
                <w:lang w:val="en-US"/>
              </w:rPr>
              <w:t>2</w:t>
            </w:r>
            <w:r w:rsidRPr="006C1ED8">
              <w:rPr>
                <w:rFonts w:ascii="Tahoma" w:hAnsi="Tahoma" w:cs="Tahoma"/>
                <w:szCs w:val="22"/>
                <w:lang w:val="en-US"/>
              </w:rPr>
              <w:t>0 – 1</w:t>
            </w:r>
            <w:r w:rsidR="003A7686">
              <w:rPr>
                <w:rFonts w:ascii="Tahoma" w:hAnsi="Tahoma" w:cs="Tahoma"/>
                <w:szCs w:val="22"/>
                <w:lang w:val="en-US"/>
              </w:rPr>
              <w:t>1</w:t>
            </w:r>
            <w:r w:rsidRPr="006C1ED8">
              <w:rPr>
                <w:rFonts w:ascii="Tahoma" w:hAnsi="Tahoma" w:cs="Tahoma"/>
                <w:szCs w:val="22"/>
                <w:lang w:val="en-US"/>
              </w:rPr>
              <w:t>.</w:t>
            </w:r>
            <w:r w:rsidR="003A7686">
              <w:rPr>
                <w:rFonts w:ascii="Tahoma" w:hAnsi="Tahoma" w:cs="Tahoma"/>
                <w:szCs w:val="22"/>
                <w:lang w:val="en-US"/>
              </w:rPr>
              <w:t>5</w:t>
            </w:r>
            <w:r w:rsidR="006546BE" w:rsidRPr="006C1ED8">
              <w:rPr>
                <w:rFonts w:ascii="Tahoma" w:hAnsi="Tahoma" w:cs="Tahoma"/>
                <w:szCs w:val="22"/>
                <w:lang w:val="en-US"/>
              </w:rPr>
              <w:t>0</w:t>
            </w:r>
          </w:p>
        </w:tc>
        <w:tc>
          <w:tcPr>
            <w:tcW w:w="7762" w:type="dxa"/>
          </w:tcPr>
          <w:p w:rsidR="00AD507D" w:rsidRPr="003E6DA2" w:rsidRDefault="00AD507D" w:rsidP="00940BDB">
            <w:pPr>
              <w:pStyle w:val="a3"/>
              <w:contextualSpacing/>
              <w:jc w:val="both"/>
              <w:rPr>
                <w:rFonts w:ascii="Tahoma" w:hAnsi="Tahoma" w:cs="Tahoma"/>
                <w:szCs w:val="22"/>
              </w:rPr>
            </w:pPr>
          </w:p>
          <w:p w:rsidR="004C328B" w:rsidRPr="004B3A1C" w:rsidRDefault="003E6DA2" w:rsidP="004C328B">
            <w:pPr>
              <w:pStyle w:val="a3"/>
              <w:contextualSpacing/>
              <w:jc w:val="both"/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И</w:t>
            </w:r>
            <w:r w:rsidR="004B3A1C">
              <w:rPr>
                <w:rFonts w:ascii="Tahoma" w:hAnsi="Tahoma" w:cs="Tahoma"/>
                <w:b/>
                <w:szCs w:val="22"/>
              </w:rPr>
              <w:t xml:space="preserve">нструменты </w:t>
            </w:r>
            <w:r>
              <w:rPr>
                <w:rFonts w:ascii="Tahoma" w:hAnsi="Tahoma" w:cs="Tahoma"/>
                <w:b/>
                <w:szCs w:val="22"/>
              </w:rPr>
              <w:t xml:space="preserve">политики для </w:t>
            </w:r>
            <w:r w:rsidR="004B3A1C">
              <w:rPr>
                <w:rFonts w:ascii="Tahoma" w:hAnsi="Tahoma" w:cs="Tahoma"/>
                <w:b/>
                <w:szCs w:val="22"/>
              </w:rPr>
              <w:t>содействия внедрению «зеленых» технологий</w:t>
            </w:r>
            <w:r w:rsidR="0087277A" w:rsidRPr="004B3A1C">
              <w:rPr>
                <w:rFonts w:ascii="Tahoma" w:hAnsi="Tahoma" w:cs="Tahoma"/>
                <w:b/>
                <w:szCs w:val="22"/>
              </w:rPr>
              <w:t xml:space="preserve"> </w:t>
            </w:r>
          </w:p>
          <w:p w:rsidR="00940BDB" w:rsidRPr="003E6DA2" w:rsidRDefault="004B3A1C" w:rsidP="004C328B">
            <w:pPr>
              <w:pStyle w:val="a3"/>
              <w:contextualSpacing/>
              <w:jc w:val="both"/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i/>
                <w:szCs w:val="22"/>
              </w:rPr>
              <w:t xml:space="preserve">Хосе </w:t>
            </w:r>
            <w:proofErr w:type="spellStart"/>
            <w:r>
              <w:rPr>
                <w:rFonts w:ascii="Tahoma" w:hAnsi="Tahoma" w:cs="Tahoma"/>
                <w:b/>
                <w:i/>
                <w:szCs w:val="22"/>
              </w:rPr>
              <w:t>Паласин</w:t>
            </w:r>
            <w:proofErr w:type="spellEnd"/>
            <w:r w:rsidR="003E6DA2">
              <w:rPr>
                <w:rFonts w:ascii="Tahoma" w:hAnsi="Tahoma" w:cs="Tahoma"/>
                <w:b/>
                <w:i/>
                <w:szCs w:val="22"/>
              </w:rPr>
              <w:t xml:space="preserve">, </w:t>
            </w:r>
            <w:r w:rsidR="003E6DA2" w:rsidRPr="003E6DA2">
              <w:rPr>
                <w:rFonts w:ascii="Tahoma" w:hAnsi="Tahoma" w:cs="Tahoma"/>
                <w:szCs w:val="22"/>
              </w:rPr>
              <w:t>ЕЭК ООН</w:t>
            </w:r>
          </w:p>
        </w:tc>
      </w:tr>
      <w:tr w:rsidR="00332C59" w:rsidRPr="000D672B" w:rsidTr="008967D8">
        <w:tc>
          <w:tcPr>
            <w:tcW w:w="1809" w:type="dxa"/>
          </w:tcPr>
          <w:p w:rsidR="00332C59" w:rsidRDefault="00332C59" w:rsidP="008967D8">
            <w:pPr>
              <w:pStyle w:val="a3"/>
              <w:rPr>
                <w:rFonts w:ascii="Tahoma" w:hAnsi="Tahoma" w:cs="Tahoma"/>
                <w:szCs w:val="22"/>
              </w:rPr>
            </w:pPr>
          </w:p>
          <w:p w:rsidR="00332C59" w:rsidRDefault="00332C59" w:rsidP="008967D8">
            <w:pPr>
              <w:pStyle w:val="a3"/>
              <w:rPr>
                <w:rFonts w:ascii="Tahoma" w:hAnsi="Tahoma" w:cs="Tahoma"/>
                <w:szCs w:val="22"/>
              </w:rPr>
            </w:pPr>
          </w:p>
          <w:p w:rsidR="00332C59" w:rsidRDefault="00332C59" w:rsidP="008967D8">
            <w:pPr>
              <w:pStyle w:val="a3"/>
              <w:rPr>
                <w:rFonts w:ascii="Tahoma" w:hAnsi="Tahoma" w:cs="Tahoma"/>
                <w:szCs w:val="22"/>
              </w:rPr>
            </w:pPr>
          </w:p>
          <w:p w:rsidR="00332C59" w:rsidRDefault="00332C59" w:rsidP="008967D8">
            <w:pPr>
              <w:pStyle w:val="a3"/>
              <w:rPr>
                <w:rFonts w:ascii="Tahoma" w:hAnsi="Tahoma" w:cs="Tahoma"/>
                <w:szCs w:val="22"/>
              </w:rPr>
            </w:pPr>
          </w:p>
          <w:p w:rsidR="00332C59" w:rsidRPr="00332C59" w:rsidRDefault="00332C59" w:rsidP="008967D8">
            <w:pPr>
              <w:pStyle w:val="a3"/>
              <w:rPr>
                <w:rFonts w:ascii="Tahoma" w:hAnsi="Tahoma" w:cs="Tahoma"/>
                <w:szCs w:val="22"/>
              </w:rPr>
            </w:pPr>
          </w:p>
        </w:tc>
        <w:tc>
          <w:tcPr>
            <w:tcW w:w="7762" w:type="dxa"/>
          </w:tcPr>
          <w:p w:rsidR="00332C59" w:rsidRPr="003E6DA2" w:rsidRDefault="00332C59" w:rsidP="00940BDB">
            <w:pPr>
              <w:pStyle w:val="a3"/>
              <w:contextualSpacing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940BDB" w:rsidRPr="004B3A1C" w:rsidTr="00332C59">
        <w:trPr>
          <w:trHeight w:val="417"/>
        </w:trPr>
        <w:tc>
          <w:tcPr>
            <w:tcW w:w="1809" w:type="dxa"/>
          </w:tcPr>
          <w:p w:rsidR="00940BDB" w:rsidRDefault="008967D8" w:rsidP="007C0C97">
            <w:pPr>
              <w:pStyle w:val="a3"/>
              <w:rPr>
                <w:rFonts w:ascii="Tahoma" w:hAnsi="Tahoma" w:cs="Tahoma"/>
                <w:szCs w:val="22"/>
                <w:lang w:val="en-US"/>
              </w:rPr>
            </w:pPr>
            <w:r w:rsidRPr="006C1ED8">
              <w:rPr>
                <w:rFonts w:ascii="Tahoma" w:hAnsi="Tahoma" w:cs="Tahoma"/>
                <w:szCs w:val="22"/>
                <w:lang w:val="en-US"/>
              </w:rPr>
              <w:lastRenderedPageBreak/>
              <w:t>1</w:t>
            </w:r>
            <w:r w:rsidR="007C0C97">
              <w:rPr>
                <w:rFonts w:ascii="Tahoma" w:hAnsi="Tahoma" w:cs="Tahoma"/>
                <w:szCs w:val="22"/>
                <w:lang w:val="en-US"/>
              </w:rPr>
              <w:t>1</w:t>
            </w:r>
            <w:r w:rsidRPr="006C1ED8">
              <w:rPr>
                <w:rFonts w:ascii="Tahoma" w:hAnsi="Tahoma" w:cs="Tahoma"/>
                <w:szCs w:val="22"/>
                <w:lang w:val="en-US"/>
              </w:rPr>
              <w:t>.</w:t>
            </w:r>
            <w:r w:rsidR="007C0C97">
              <w:rPr>
                <w:rFonts w:ascii="Tahoma" w:hAnsi="Tahoma" w:cs="Tahoma"/>
                <w:szCs w:val="22"/>
                <w:lang w:val="en-US"/>
              </w:rPr>
              <w:t>5</w:t>
            </w:r>
            <w:r w:rsidR="006546BE" w:rsidRPr="006C1ED8">
              <w:rPr>
                <w:rFonts w:ascii="Tahoma" w:hAnsi="Tahoma" w:cs="Tahoma"/>
                <w:szCs w:val="22"/>
                <w:lang w:val="en-US"/>
              </w:rPr>
              <w:t>0</w:t>
            </w:r>
            <w:r w:rsidRPr="006C1ED8">
              <w:rPr>
                <w:rFonts w:ascii="Tahoma" w:hAnsi="Tahoma" w:cs="Tahoma"/>
                <w:szCs w:val="22"/>
                <w:lang w:val="en-US"/>
              </w:rPr>
              <w:t xml:space="preserve"> – 1</w:t>
            </w:r>
            <w:r w:rsidR="007C0C97">
              <w:rPr>
                <w:rFonts w:ascii="Tahoma" w:hAnsi="Tahoma" w:cs="Tahoma"/>
                <w:szCs w:val="22"/>
                <w:lang w:val="en-US"/>
              </w:rPr>
              <w:t>2</w:t>
            </w:r>
            <w:r w:rsidRPr="006C1ED8">
              <w:rPr>
                <w:rFonts w:ascii="Tahoma" w:hAnsi="Tahoma" w:cs="Tahoma"/>
                <w:szCs w:val="22"/>
                <w:lang w:val="en-US"/>
              </w:rPr>
              <w:t>.</w:t>
            </w:r>
            <w:r w:rsidR="00435269">
              <w:rPr>
                <w:rFonts w:ascii="Tahoma" w:hAnsi="Tahoma" w:cs="Tahoma"/>
                <w:szCs w:val="22"/>
                <w:lang w:val="en-US"/>
              </w:rPr>
              <w:t>4</w:t>
            </w:r>
            <w:r w:rsidR="006546BE" w:rsidRPr="006C1ED8">
              <w:rPr>
                <w:rFonts w:ascii="Tahoma" w:hAnsi="Tahoma" w:cs="Tahoma"/>
                <w:szCs w:val="22"/>
                <w:lang w:val="en-US"/>
              </w:rPr>
              <w:t>0</w:t>
            </w:r>
          </w:p>
          <w:p w:rsidR="00A1248C" w:rsidRDefault="00A1248C" w:rsidP="007C0C97">
            <w:pPr>
              <w:pStyle w:val="a3"/>
              <w:rPr>
                <w:rFonts w:ascii="Tahoma" w:hAnsi="Tahoma" w:cs="Tahoma"/>
                <w:szCs w:val="22"/>
                <w:lang w:val="en-US"/>
              </w:rPr>
            </w:pPr>
          </w:p>
          <w:p w:rsidR="00A1248C" w:rsidRDefault="00A1248C" w:rsidP="007C0C97">
            <w:pPr>
              <w:pStyle w:val="a3"/>
              <w:rPr>
                <w:rFonts w:ascii="Tahoma" w:hAnsi="Tahoma" w:cs="Tahoma"/>
                <w:szCs w:val="22"/>
                <w:lang w:val="en-US"/>
              </w:rPr>
            </w:pPr>
          </w:p>
          <w:p w:rsidR="00A94827" w:rsidRDefault="00A94827" w:rsidP="007C0C97">
            <w:pPr>
              <w:pStyle w:val="a3"/>
              <w:rPr>
                <w:rFonts w:ascii="Tahoma" w:hAnsi="Tahoma" w:cs="Tahoma"/>
                <w:szCs w:val="22"/>
                <w:lang w:val="en-US"/>
              </w:rPr>
            </w:pPr>
          </w:p>
          <w:p w:rsidR="00CC22DF" w:rsidRDefault="00CC22DF" w:rsidP="007C0C97">
            <w:pPr>
              <w:pStyle w:val="a3"/>
              <w:rPr>
                <w:rFonts w:ascii="Tahoma" w:hAnsi="Tahoma" w:cs="Tahoma"/>
                <w:szCs w:val="22"/>
                <w:lang w:val="en-US"/>
              </w:rPr>
            </w:pPr>
          </w:p>
          <w:p w:rsidR="00A1248C" w:rsidRPr="006C1ED8" w:rsidRDefault="00A1248C" w:rsidP="007C0C97">
            <w:pPr>
              <w:pStyle w:val="a3"/>
              <w:rPr>
                <w:rFonts w:ascii="Tahoma" w:hAnsi="Tahoma" w:cs="Tahoma"/>
                <w:szCs w:val="22"/>
                <w:lang w:val="en-US"/>
              </w:rPr>
            </w:pPr>
          </w:p>
        </w:tc>
        <w:tc>
          <w:tcPr>
            <w:tcW w:w="7762" w:type="dxa"/>
          </w:tcPr>
          <w:p w:rsidR="00BA169D" w:rsidRPr="004B3A1C" w:rsidRDefault="004B3A1C" w:rsidP="00BA169D">
            <w:pPr>
              <w:pStyle w:val="a3"/>
              <w:contextualSpacing/>
              <w:jc w:val="both"/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Примеры</w:t>
            </w:r>
            <w:r w:rsidRPr="004B3A1C">
              <w:rPr>
                <w:rFonts w:ascii="Tahoma" w:hAnsi="Tahoma" w:cs="Tahoma"/>
                <w:b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Cs w:val="22"/>
              </w:rPr>
              <w:t>и</w:t>
            </w:r>
            <w:r w:rsidRPr="004B3A1C">
              <w:rPr>
                <w:rFonts w:ascii="Tahoma" w:hAnsi="Tahoma" w:cs="Tahoma"/>
                <w:b/>
                <w:szCs w:val="22"/>
              </w:rPr>
              <w:t xml:space="preserve"> </w:t>
            </w:r>
            <w:r w:rsidR="003E6DA2">
              <w:rPr>
                <w:rFonts w:ascii="Tahoma" w:hAnsi="Tahoma" w:cs="Tahoma"/>
                <w:b/>
                <w:szCs w:val="22"/>
              </w:rPr>
              <w:t>дискуссия</w:t>
            </w:r>
            <w:r w:rsidR="00BA169D" w:rsidRPr="004B3A1C">
              <w:rPr>
                <w:rFonts w:ascii="Tahoma" w:hAnsi="Tahoma" w:cs="Tahoma"/>
                <w:b/>
                <w:szCs w:val="22"/>
              </w:rPr>
              <w:t xml:space="preserve">: </w:t>
            </w:r>
            <w:r w:rsidR="00F91416">
              <w:rPr>
                <w:rFonts w:ascii="Tahoma" w:hAnsi="Tahoma" w:cs="Tahoma"/>
                <w:b/>
                <w:szCs w:val="22"/>
              </w:rPr>
              <w:t>о</w:t>
            </w:r>
            <w:r>
              <w:rPr>
                <w:rFonts w:ascii="Tahoma" w:hAnsi="Tahoma" w:cs="Tahoma"/>
                <w:b/>
                <w:szCs w:val="22"/>
              </w:rPr>
              <w:t>т</w:t>
            </w:r>
            <w:r w:rsidRPr="004B3A1C">
              <w:rPr>
                <w:rFonts w:ascii="Tahoma" w:hAnsi="Tahoma" w:cs="Tahoma"/>
                <w:b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Cs w:val="22"/>
              </w:rPr>
              <w:t>инновационно</w:t>
            </w:r>
            <w:proofErr w:type="spellEnd"/>
            <w:r w:rsidRPr="004B3A1C">
              <w:rPr>
                <w:rFonts w:ascii="Tahoma" w:hAnsi="Tahoma" w:cs="Tahoma"/>
                <w:b/>
                <w:szCs w:val="22"/>
              </w:rPr>
              <w:t>-</w:t>
            </w:r>
            <w:r>
              <w:rPr>
                <w:rFonts w:ascii="Tahoma" w:hAnsi="Tahoma" w:cs="Tahoma"/>
                <w:b/>
                <w:szCs w:val="22"/>
              </w:rPr>
              <w:t>технологич</w:t>
            </w:r>
            <w:r w:rsidR="003E6DA2">
              <w:rPr>
                <w:rFonts w:ascii="Tahoma" w:hAnsi="Tahoma" w:cs="Tahoma"/>
                <w:b/>
                <w:szCs w:val="22"/>
              </w:rPr>
              <w:t>е</w:t>
            </w:r>
            <w:r>
              <w:rPr>
                <w:rFonts w:ascii="Tahoma" w:hAnsi="Tahoma" w:cs="Tahoma"/>
                <w:b/>
                <w:szCs w:val="22"/>
              </w:rPr>
              <w:t>ских</w:t>
            </w:r>
            <w:r w:rsidRPr="004B3A1C">
              <w:rPr>
                <w:rFonts w:ascii="Tahoma" w:hAnsi="Tahoma" w:cs="Tahoma"/>
                <w:b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Cs w:val="22"/>
              </w:rPr>
              <w:t>идей</w:t>
            </w:r>
            <w:r w:rsidRPr="004B3A1C">
              <w:rPr>
                <w:rFonts w:ascii="Tahoma" w:hAnsi="Tahoma" w:cs="Tahoma"/>
                <w:b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Cs w:val="22"/>
              </w:rPr>
              <w:t>к</w:t>
            </w:r>
            <w:r w:rsidRPr="004B3A1C">
              <w:rPr>
                <w:rFonts w:ascii="Tahoma" w:hAnsi="Tahoma" w:cs="Tahoma"/>
                <w:b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Cs w:val="22"/>
              </w:rPr>
              <w:t>успешным</w:t>
            </w:r>
            <w:r w:rsidRPr="004B3A1C">
              <w:rPr>
                <w:rFonts w:ascii="Tahoma" w:hAnsi="Tahoma" w:cs="Tahoma"/>
                <w:b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Cs w:val="22"/>
              </w:rPr>
              <w:t>компаниям</w:t>
            </w:r>
            <w:r w:rsidR="003E6DA2">
              <w:rPr>
                <w:rFonts w:ascii="Tahoma" w:hAnsi="Tahoma" w:cs="Tahoma"/>
                <w:b/>
                <w:szCs w:val="22"/>
              </w:rPr>
              <w:t xml:space="preserve"> –</w:t>
            </w:r>
            <w:r w:rsidR="00A94827" w:rsidRPr="004B3A1C">
              <w:rPr>
                <w:rFonts w:ascii="Tahoma" w:hAnsi="Tahoma" w:cs="Tahoma"/>
                <w:b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Cs w:val="22"/>
              </w:rPr>
              <w:t>поддержка старт</w:t>
            </w:r>
            <w:r w:rsidR="00F91416">
              <w:rPr>
                <w:rFonts w:ascii="Tahoma" w:hAnsi="Tahoma" w:cs="Tahoma"/>
                <w:b/>
                <w:szCs w:val="22"/>
              </w:rPr>
              <w:t>-</w:t>
            </w:r>
            <w:proofErr w:type="spellStart"/>
            <w:r>
              <w:rPr>
                <w:rFonts w:ascii="Tahoma" w:hAnsi="Tahoma" w:cs="Tahoma"/>
                <w:b/>
                <w:szCs w:val="22"/>
              </w:rPr>
              <w:t>апов</w:t>
            </w:r>
            <w:proofErr w:type="spellEnd"/>
            <w:r>
              <w:rPr>
                <w:rFonts w:ascii="Tahoma" w:hAnsi="Tahoma" w:cs="Tahoma"/>
                <w:b/>
                <w:szCs w:val="22"/>
              </w:rPr>
              <w:t xml:space="preserve"> в сфере «зеленых» технологий в Израиле</w:t>
            </w:r>
          </w:p>
          <w:p w:rsidR="00A1248C" w:rsidRPr="004B3A1C" w:rsidRDefault="004B3A1C" w:rsidP="003E6DA2">
            <w:pPr>
              <w:pStyle w:val="a3"/>
              <w:contextualSpacing/>
              <w:jc w:val="both"/>
              <w:rPr>
                <w:rFonts w:ascii="Tahoma" w:hAnsi="Tahoma" w:cs="Tahoma"/>
                <w:b/>
                <w:i/>
                <w:szCs w:val="22"/>
              </w:rPr>
            </w:pPr>
            <w:r>
              <w:rPr>
                <w:rFonts w:ascii="Tahoma" w:hAnsi="Tahoma" w:cs="Tahoma"/>
                <w:b/>
                <w:i/>
                <w:szCs w:val="22"/>
              </w:rPr>
              <w:t>Клара</w:t>
            </w:r>
            <w:r w:rsidRPr="004B3A1C">
              <w:rPr>
                <w:rFonts w:ascii="Tahoma" w:hAnsi="Tahoma" w:cs="Tahoma"/>
                <w:b/>
                <w:i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i/>
                <w:szCs w:val="22"/>
              </w:rPr>
              <w:t>Орен</w:t>
            </w:r>
            <w:proofErr w:type="spellEnd"/>
            <w:r w:rsidR="00A94827" w:rsidRPr="004B3A1C">
              <w:rPr>
                <w:rFonts w:ascii="Tahoma" w:hAnsi="Tahoma" w:cs="Tahoma"/>
                <w:b/>
                <w:i/>
                <w:szCs w:val="22"/>
              </w:rPr>
              <w:t xml:space="preserve">, </w:t>
            </w:r>
            <w:r>
              <w:rPr>
                <w:rFonts w:ascii="Tahoma" w:hAnsi="Tahoma" w:cs="Tahoma"/>
                <w:szCs w:val="22"/>
              </w:rPr>
              <w:t>исполнительный директор</w:t>
            </w:r>
            <w:r w:rsidR="00A94827" w:rsidRPr="004B3A1C">
              <w:rPr>
                <w:rFonts w:ascii="Tahoma" w:hAnsi="Tahoma" w:cs="Tahoma"/>
                <w:szCs w:val="22"/>
              </w:rPr>
              <w:t xml:space="preserve">, </w:t>
            </w:r>
            <w:r>
              <w:rPr>
                <w:rFonts w:ascii="Tahoma" w:hAnsi="Tahoma" w:cs="Tahoma"/>
                <w:szCs w:val="22"/>
              </w:rPr>
              <w:t>Инкубатор «зеленых» технологий</w:t>
            </w:r>
            <w:r w:rsidR="00C17864" w:rsidRPr="004B3A1C">
              <w:rPr>
                <w:rFonts w:ascii="Tahoma" w:hAnsi="Tahoma" w:cs="Tahoma"/>
                <w:szCs w:val="22"/>
              </w:rPr>
              <w:t xml:space="preserve">, </w:t>
            </w:r>
            <w:r>
              <w:rPr>
                <w:rFonts w:ascii="Tahoma" w:hAnsi="Tahoma" w:cs="Tahoma"/>
                <w:szCs w:val="22"/>
              </w:rPr>
              <w:t>Израиль</w:t>
            </w:r>
          </w:p>
          <w:p w:rsidR="00940BDB" w:rsidRPr="004B3A1C" w:rsidRDefault="00940BDB" w:rsidP="00BC7892">
            <w:pPr>
              <w:pStyle w:val="a3"/>
              <w:contextualSpacing/>
              <w:jc w:val="both"/>
              <w:rPr>
                <w:rFonts w:ascii="Tahoma" w:hAnsi="Tahoma" w:cs="Tahoma"/>
                <w:b/>
                <w:szCs w:val="22"/>
              </w:rPr>
            </w:pPr>
          </w:p>
        </w:tc>
      </w:tr>
      <w:tr w:rsidR="00940BDB" w:rsidRPr="004B3A1C" w:rsidTr="008967D8">
        <w:tc>
          <w:tcPr>
            <w:tcW w:w="1809" w:type="dxa"/>
          </w:tcPr>
          <w:p w:rsidR="00940BDB" w:rsidRPr="006C1ED8" w:rsidRDefault="006C1ED8" w:rsidP="006811E8">
            <w:pPr>
              <w:pStyle w:val="a3"/>
              <w:rPr>
                <w:rFonts w:ascii="Tahoma" w:hAnsi="Tahoma" w:cs="Tahoma"/>
                <w:szCs w:val="22"/>
                <w:lang w:val="en-US"/>
              </w:rPr>
            </w:pPr>
            <w:r w:rsidRPr="006C1ED8">
              <w:rPr>
                <w:rFonts w:ascii="Tahoma" w:hAnsi="Tahoma" w:cs="Tahoma"/>
                <w:szCs w:val="22"/>
                <w:lang w:val="en-US"/>
              </w:rPr>
              <w:t>1</w:t>
            </w:r>
            <w:r w:rsidR="00A1248C">
              <w:rPr>
                <w:rFonts w:ascii="Tahoma" w:hAnsi="Tahoma" w:cs="Tahoma"/>
                <w:szCs w:val="22"/>
                <w:lang w:val="en-US"/>
              </w:rPr>
              <w:t>2</w:t>
            </w:r>
            <w:r w:rsidRPr="006C1ED8">
              <w:rPr>
                <w:rFonts w:ascii="Tahoma" w:hAnsi="Tahoma" w:cs="Tahoma"/>
                <w:szCs w:val="22"/>
                <w:lang w:val="en-US"/>
              </w:rPr>
              <w:t>.</w:t>
            </w:r>
            <w:r w:rsidR="00A1248C">
              <w:rPr>
                <w:rFonts w:ascii="Tahoma" w:hAnsi="Tahoma" w:cs="Tahoma"/>
                <w:szCs w:val="22"/>
                <w:lang w:val="en-US"/>
              </w:rPr>
              <w:t>40</w:t>
            </w:r>
            <w:r w:rsidRPr="006C1ED8">
              <w:rPr>
                <w:rFonts w:ascii="Tahoma" w:hAnsi="Tahoma" w:cs="Tahoma"/>
                <w:szCs w:val="22"/>
                <w:lang w:val="en-US"/>
              </w:rPr>
              <w:t xml:space="preserve"> – 1</w:t>
            </w:r>
            <w:r w:rsidR="006811E8">
              <w:rPr>
                <w:rFonts w:ascii="Tahoma" w:hAnsi="Tahoma" w:cs="Tahoma"/>
                <w:szCs w:val="22"/>
                <w:lang w:val="en-US"/>
              </w:rPr>
              <w:t>4</w:t>
            </w:r>
            <w:r w:rsidRPr="006C1ED8">
              <w:rPr>
                <w:rFonts w:ascii="Tahoma" w:hAnsi="Tahoma" w:cs="Tahoma"/>
                <w:szCs w:val="22"/>
                <w:lang w:val="en-US"/>
              </w:rPr>
              <w:t>.</w:t>
            </w:r>
            <w:r w:rsidR="006811E8">
              <w:rPr>
                <w:rFonts w:ascii="Tahoma" w:hAnsi="Tahoma" w:cs="Tahoma"/>
                <w:szCs w:val="22"/>
                <w:lang w:val="en-US"/>
              </w:rPr>
              <w:t>00</w:t>
            </w:r>
          </w:p>
        </w:tc>
        <w:tc>
          <w:tcPr>
            <w:tcW w:w="7762" w:type="dxa"/>
          </w:tcPr>
          <w:p w:rsidR="006C1ED8" w:rsidRPr="004B0827" w:rsidRDefault="004B0827" w:rsidP="00F9434E">
            <w:pPr>
              <w:pStyle w:val="a3"/>
              <w:contextualSpacing/>
              <w:jc w:val="both"/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Ланч-брейк</w:t>
            </w:r>
          </w:p>
          <w:p w:rsidR="00C87825" w:rsidRPr="00E145A9" w:rsidRDefault="00C87825" w:rsidP="00F9434E">
            <w:pPr>
              <w:pStyle w:val="a3"/>
              <w:contextualSpacing/>
              <w:jc w:val="both"/>
              <w:rPr>
                <w:rFonts w:ascii="Tahoma" w:hAnsi="Tahoma" w:cs="Tahoma"/>
                <w:b/>
                <w:szCs w:val="22"/>
                <w:lang w:val="en-US"/>
              </w:rPr>
            </w:pPr>
          </w:p>
        </w:tc>
      </w:tr>
      <w:tr w:rsidR="00940BDB" w:rsidRPr="00341160" w:rsidTr="008967D8">
        <w:tc>
          <w:tcPr>
            <w:tcW w:w="1809" w:type="dxa"/>
          </w:tcPr>
          <w:p w:rsidR="006C1ED8" w:rsidRPr="006C1ED8" w:rsidRDefault="006C1ED8" w:rsidP="00EF6FD3">
            <w:pPr>
              <w:pStyle w:val="a3"/>
              <w:rPr>
                <w:rFonts w:ascii="Tahoma" w:hAnsi="Tahoma" w:cs="Tahoma"/>
                <w:szCs w:val="22"/>
                <w:lang w:val="en-US"/>
              </w:rPr>
            </w:pPr>
          </w:p>
          <w:p w:rsidR="00940BDB" w:rsidRDefault="008967D8" w:rsidP="006C1ED8">
            <w:pPr>
              <w:pStyle w:val="a3"/>
              <w:rPr>
                <w:rFonts w:ascii="Tahoma" w:hAnsi="Tahoma" w:cs="Tahoma"/>
                <w:szCs w:val="22"/>
                <w:lang w:val="en-US"/>
              </w:rPr>
            </w:pPr>
            <w:r w:rsidRPr="004B3A1C">
              <w:rPr>
                <w:rFonts w:ascii="Tahoma" w:hAnsi="Tahoma" w:cs="Tahoma"/>
                <w:szCs w:val="22"/>
                <w:lang w:val="en-US"/>
              </w:rPr>
              <w:t>1</w:t>
            </w:r>
            <w:r w:rsidR="006811E8">
              <w:rPr>
                <w:rFonts w:ascii="Tahoma" w:hAnsi="Tahoma" w:cs="Tahoma"/>
                <w:szCs w:val="22"/>
                <w:lang w:val="en-US"/>
              </w:rPr>
              <w:t>4</w:t>
            </w:r>
            <w:r w:rsidRPr="004B3A1C">
              <w:rPr>
                <w:rFonts w:ascii="Tahoma" w:hAnsi="Tahoma" w:cs="Tahoma"/>
                <w:szCs w:val="22"/>
                <w:lang w:val="en-US"/>
              </w:rPr>
              <w:t>.</w:t>
            </w:r>
            <w:r w:rsidR="006811E8">
              <w:rPr>
                <w:rFonts w:ascii="Tahoma" w:hAnsi="Tahoma" w:cs="Tahoma"/>
                <w:szCs w:val="22"/>
                <w:lang w:val="en-US"/>
              </w:rPr>
              <w:t>00</w:t>
            </w:r>
            <w:r w:rsidRPr="004B3A1C">
              <w:rPr>
                <w:rFonts w:ascii="Tahoma" w:hAnsi="Tahoma" w:cs="Tahoma"/>
                <w:szCs w:val="22"/>
                <w:lang w:val="en-US"/>
              </w:rPr>
              <w:t xml:space="preserve"> – 14.</w:t>
            </w:r>
            <w:r w:rsidR="006811E8">
              <w:rPr>
                <w:rFonts w:ascii="Tahoma" w:hAnsi="Tahoma" w:cs="Tahoma"/>
                <w:szCs w:val="22"/>
                <w:lang w:val="en-US"/>
              </w:rPr>
              <w:t>30</w:t>
            </w:r>
          </w:p>
          <w:p w:rsidR="006A1E6B" w:rsidRDefault="006A1E6B" w:rsidP="006C1ED8">
            <w:pPr>
              <w:pStyle w:val="a3"/>
              <w:rPr>
                <w:rFonts w:ascii="Tahoma" w:hAnsi="Tahoma" w:cs="Tahoma"/>
                <w:szCs w:val="22"/>
                <w:lang w:val="en-US"/>
              </w:rPr>
            </w:pPr>
          </w:p>
          <w:p w:rsidR="006A1E6B" w:rsidRDefault="006A1E6B" w:rsidP="006C1ED8">
            <w:pPr>
              <w:pStyle w:val="a3"/>
              <w:rPr>
                <w:rFonts w:ascii="Tahoma" w:hAnsi="Tahoma" w:cs="Tahoma"/>
                <w:szCs w:val="22"/>
                <w:lang w:val="en-US"/>
              </w:rPr>
            </w:pPr>
          </w:p>
          <w:p w:rsidR="00F91416" w:rsidRDefault="00F91416" w:rsidP="006811E8">
            <w:pPr>
              <w:pStyle w:val="a3"/>
              <w:rPr>
                <w:rFonts w:ascii="Tahoma" w:hAnsi="Tahoma" w:cs="Tahoma"/>
                <w:szCs w:val="22"/>
              </w:rPr>
            </w:pPr>
          </w:p>
          <w:p w:rsidR="006A1E6B" w:rsidRPr="006C1ED8" w:rsidRDefault="006A1E6B" w:rsidP="006811E8">
            <w:pPr>
              <w:pStyle w:val="a3"/>
              <w:rPr>
                <w:rFonts w:ascii="Tahoma" w:hAnsi="Tahoma" w:cs="Tahoma"/>
                <w:szCs w:val="22"/>
                <w:lang w:val="en-US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>14.</w:t>
            </w:r>
            <w:r w:rsidR="006811E8">
              <w:rPr>
                <w:rFonts w:ascii="Tahoma" w:hAnsi="Tahoma" w:cs="Tahoma"/>
                <w:szCs w:val="22"/>
                <w:lang w:val="en-US"/>
              </w:rPr>
              <w:t>30</w:t>
            </w:r>
            <w:r>
              <w:rPr>
                <w:rFonts w:ascii="Tahoma" w:hAnsi="Tahoma" w:cs="Tahoma"/>
                <w:szCs w:val="22"/>
                <w:lang w:val="en-US"/>
              </w:rPr>
              <w:t xml:space="preserve"> – 1</w:t>
            </w:r>
            <w:r w:rsidR="006811E8">
              <w:rPr>
                <w:rFonts w:ascii="Tahoma" w:hAnsi="Tahoma" w:cs="Tahoma"/>
                <w:szCs w:val="22"/>
                <w:lang w:val="en-US"/>
              </w:rPr>
              <w:t>5</w:t>
            </w:r>
            <w:r>
              <w:rPr>
                <w:rFonts w:ascii="Tahoma" w:hAnsi="Tahoma" w:cs="Tahoma"/>
                <w:szCs w:val="22"/>
                <w:lang w:val="en-US"/>
              </w:rPr>
              <w:t>.</w:t>
            </w:r>
            <w:r w:rsidR="006811E8">
              <w:rPr>
                <w:rFonts w:ascii="Tahoma" w:hAnsi="Tahoma" w:cs="Tahoma"/>
                <w:szCs w:val="22"/>
                <w:lang w:val="en-US"/>
              </w:rPr>
              <w:t>00</w:t>
            </w:r>
          </w:p>
        </w:tc>
        <w:tc>
          <w:tcPr>
            <w:tcW w:w="7762" w:type="dxa"/>
          </w:tcPr>
          <w:p w:rsidR="006C1ED8" w:rsidRPr="003E6DA2" w:rsidRDefault="006C1ED8" w:rsidP="00F9434E">
            <w:pPr>
              <w:pStyle w:val="a3"/>
              <w:contextualSpacing/>
              <w:jc w:val="both"/>
              <w:rPr>
                <w:rFonts w:ascii="Tahoma" w:hAnsi="Tahoma" w:cs="Tahoma"/>
                <w:szCs w:val="22"/>
              </w:rPr>
            </w:pPr>
          </w:p>
          <w:p w:rsidR="006A1E6B" w:rsidRPr="00341160" w:rsidRDefault="00341160" w:rsidP="006A1E6B">
            <w:pPr>
              <w:pStyle w:val="a3"/>
              <w:contextualSpacing/>
              <w:jc w:val="both"/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Инновационные</w:t>
            </w:r>
            <w:r w:rsidRPr="00341160">
              <w:rPr>
                <w:rFonts w:ascii="Tahoma" w:hAnsi="Tahoma" w:cs="Tahoma"/>
                <w:b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Cs w:val="22"/>
              </w:rPr>
              <w:t>системы</w:t>
            </w:r>
            <w:r w:rsidRPr="00341160">
              <w:rPr>
                <w:rFonts w:ascii="Tahoma" w:hAnsi="Tahoma" w:cs="Tahoma"/>
                <w:b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Cs w:val="22"/>
              </w:rPr>
              <w:t>и</w:t>
            </w:r>
            <w:r w:rsidRPr="00341160">
              <w:rPr>
                <w:rFonts w:ascii="Tahoma" w:hAnsi="Tahoma" w:cs="Tahoma"/>
                <w:b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Cs w:val="22"/>
              </w:rPr>
              <w:t>политика</w:t>
            </w:r>
            <w:r w:rsidRPr="00341160">
              <w:rPr>
                <w:rFonts w:ascii="Tahoma" w:hAnsi="Tahoma" w:cs="Tahoma"/>
                <w:b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Cs w:val="22"/>
              </w:rPr>
              <w:t>поддержки</w:t>
            </w:r>
            <w:r w:rsidRPr="00341160">
              <w:rPr>
                <w:rFonts w:ascii="Tahoma" w:hAnsi="Tahoma" w:cs="Tahoma"/>
                <w:b/>
                <w:szCs w:val="22"/>
              </w:rPr>
              <w:t xml:space="preserve"> «</w:t>
            </w:r>
            <w:r>
              <w:rPr>
                <w:rFonts w:ascii="Tahoma" w:hAnsi="Tahoma" w:cs="Tahoma"/>
                <w:b/>
                <w:szCs w:val="22"/>
              </w:rPr>
              <w:t>зеленых</w:t>
            </w:r>
            <w:r w:rsidRPr="00341160">
              <w:rPr>
                <w:rFonts w:ascii="Tahoma" w:hAnsi="Tahoma" w:cs="Tahoma"/>
                <w:b/>
                <w:szCs w:val="22"/>
              </w:rPr>
              <w:t xml:space="preserve">» </w:t>
            </w:r>
            <w:r>
              <w:rPr>
                <w:rFonts w:ascii="Tahoma" w:hAnsi="Tahoma" w:cs="Tahoma"/>
                <w:b/>
                <w:szCs w:val="22"/>
              </w:rPr>
              <w:t>технологий</w:t>
            </w:r>
          </w:p>
          <w:p w:rsidR="00BB66B2" w:rsidRPr="00F91416" w:rsidRDefault="00341160" w:rsidP="00F91416">
            <w:pPr>
              <w:pStyle w:val="a3"/>
              <w:contextualSpacing/>
              <w:jc w:val="both"/>
              <w:rPr>
                <w:rFonts w:ascii="Tahoma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i/>
                <w:szCs w:val="22"/>
              </w:rPr>
              <w:t>Мичико</w:t>
            </w:r>
            <w:proofErr w:type="spellEnd"/>
            <w:r w:rsidRPr="004B3A1C">
              <w:rPr>
                <w:rFonts w:ascii="Tahoma" w:hAnsi="Tahoma" w:cs="Tahoma"/>
                <w:b/>
                <w:i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i/>
                <w:szCs w:val="22"/>
              </w:rPr>
              <w:t>Эномото</w:t>
            </w:r>
            <w:proofErr w:type="spellEnd"/>
            <w:r w:rsidR="00F91416">
              <w:rPr>
                <w:rFonts w:ascii="Tahoma" w:hAnsi="Tahoma" w:cs="Tahoma"/>
                <w:b/>
                <w:i/>
                <w:szCs w:val="22"/>
              </w:rPr>
              <w:t xml:space="preserve">, </w:t>
            </w:r>
            <w:r w:rsidR="00F91416" w:rsidRPr="00F91416">
              <w:rPr>
                <w:rFonts w:ascii="Tahoma" w:hAnsi="Tahoma" w:cs="Tahoma"/>
                <w:szCs w:val="22"/>
              </w:rPr>
              <w:t>ЕЭК ООН</w:t>
            </w:r>
          </w:p>
          <w:p w:rsidR="006A7B6D" w:rsidRPr="00F91416" w:rsidRDefault="006A7B6D" w:rsidP="006A7B6D">
            <w:pPr>
              <w:pStyle w:val="a3"/>
              <w:ind w:left="360"/>
              <w:contextualSpacing/>
              <w:jc w:val="both"/>
              <w:rPr>
                <w:rFonts w:ascii="Tahoma" w:hAnsi="Tahoma" w:cs="Tahoma"/>
                <w:b/>
                <w:szCs w:val="22"/>
              </w:rPr>
            </w:pPr>
          </w:p>
          <w:p w:rsidR="00DF65AE" w:rsidRPr="00341160" w:rsidRDefault="00341160" w:rsidP="006A7B6D">
            <w:pPr>
              <w:pStyle w:val="a3"/>
              <w:contextualSpacing/>
              <w:jc w:val="both"/>
              <w:rPr>
                <w:rFonts w:ascii="Tahoma" w:hAnsi="Tahoma" w:cs="Tahoma"/>
                <w:b/>
                <w:szCs w:val="22"/>
              </w:rPr>
            </w:pPr>
            <w:proofErr w:type="gramStart"/>
            <w:r>
              <w:rPr>
                <w:rFonts w:ascii="Tahoma" w:hAnsi="Tahoma" w:cs="Tahoma"/>
                <w:b/>
                <w:szCs w:val="22"/>
              </w:rPr>
              <w:t>Бизнес-модели</w:t>
            </w:r>
            <w:proofErr w:type="gramEnd"/>
            <w:r>
              <w:rPr>
                <w:rFonts w:ascii="Tahoma" w:hAnsi="Tahoma" w:cs="Tahoma"/>
                <w:b/>
                <w:szCs w:val="22"/>
              </w:rPr>
              <w:t xml:space="preserve"> эко-инноваций</w:t>
            </w:r>
          </w:p>
          <w:p w:rsidR="00226AB2" w:rsidRPr="00341160" w:rsidRDefault="00341160" w:rsidP="00F91416">
            <w:pPr>
              <w:pStyle w:val="a3"/>
              <w:ind w:left="34"/>
              <w:contextualSpacing/>
              <w:jc w:val="both"/>
              <w:rPr>
                <w:rFonts w:ascii="Tahoma" w:hAnsi="Tahoma" w:cs="Tahoma"/>
                <w:b/>
                <w:szCs w:val="22"/>
              </w:rPr>
            </w:pPr>
            <w:proofErr w:type="spellStart"/>
            <w:r w:rsidRPr="00341160">
              <w:rPr>
                <w:rFonts w:ascii="Tahoma" w:hAnsi="Tahoma" w:cs="Tahoma"/>
                <w:b/>
                <w:i/>
                <w:szCs w:val="22"/>
              </w:rPr>
              <w:t>Асель</w:t>
            </w:r>
            <w:proofErr w:type="spellEnd"/>
            <w:r w:rsidR="00226AB2" w:rsidRPr="00F91416">
              <w:rPr>
                <w:rFonts w:ascii="Tahoma" w:hAnsi="Tahoma" w:cs="Tahoma"/>
                <w:b/>
                <w:i/>
                <w:szCs w:val="22"/>
              </w:rPr>
              <w:t xml:space="preserve"> </w:t>
            </w:r>
            <w:proofErr w:type="spellStart"/>
            <w:r w:rsidRPr="00341160">
              <w:rPr>
                <w:rFonts w:ascii="Tahoma" w:hAnsi="Tahoma" w:cs="Tahoma"/>
                <w:b/>
                <w:i/>
                <w:szCs w:val="22"/>
              </w:rPr>
              <w:t>Доранова</w:t>
            </w:r>
            <w:proofErr w:type="spellEnd"/>
            <w:r w:rsidR="00F91416">
              <w:rPr>
                <w:rFonts w:ascii="Tahoma" w:hAnsi="Tahoma" w:cs="Tahoma"/>
                <w:b/>
                <w:i/>
                <w:szCs w:val="22"/>
              </w:rPr>
              <w:t xml:space="preserve">, </w:t>
            </w:r>
            <w:proofErr w:type="spellStart"/>
            <w:r w:rsidR="00F91416">
              <w:rPr>
                <w:rFonts w:ascii="Tahoma" w:hAnsi="Tahoma" w:cs="Tahoma"/>
                <w:szCs w:val="22"/>
                <w:lang w:val="en-US"/>
              </w:rPr>
              <w:t>Technopolis</w:t>
            </w:r>
            <w:proofErr w:type="spellEnd"/>
            <w:r w:rsidR="00F91416" w:rsidRPr="004B3A1C">
              <w:rPr>
                <w:rFonts w:ascii="Tahoma" w:hAnsi="Tahoma" w:cs="Tahoma"/>
                <w:szCs w:val="22"/>
              </w:rPr>
              <w:t xml:space="preserve"> </w:t>
            </w:r>
            <w:r w:rsidR="00F91416">
              <w:rPr>
                <w:rFonts w:ascii="Tahoma" w:hAnsi="Tahoma" w:cs="Tahoma"/>
                <w:szCs w:val="22"/>
                <w:lang w:val="en-US"/>
              </w:rPr>
              <w:t>Group</w:t>
            </w:r>
          </w:p>
          <w:p w:rsidR="00940BDB" w:rsidRPr="00F91416" w:rsidRDefault="00940BDB" w:rsidP="00B0726A">
            <w:pPr>
              <w:pStyle w:val="a3"/>
              <w:ind w:left="360"/>
              <w:contextualSpacing/>
              <w:jc w:val="both"/>
              <w:rPr>
                <w:rFonts w:ascii="Tahoma" w:hAnsi="Tahoma" w:cs="Tahoma"/>
                <w:b/>
              </w:rPr>
            </w:pPr>
          </w:p>
        </w:tc>
      </w:tr>
      <w:tr w:rsidR="006C1ED8" w:rsidRPr="00341160" w:rsidTr="008967D8">
        <w:tc>
          <w:tcPr>
            <w:tcW w:w="1809" w:type="dxa"/>
          </w:tcPr>
          <w:p w:rsidR="006A1E6B" w:rsidRPr="00F91416" w:rsidRDefault="006A1E6B" w:rsidP="00EF6FD3">
            <w:pPr>
              <w:pStyle w:val="a3"/>
              <w:rPr>
                <w:rFonts w:ascii="Tahoma" w:hAnsi="Tahoma" w:cs="Tahoma"/>
                <w:szCs w:val="22"/>
              </w:rPr>
            </w:pPr>
          </w:p>
          <w:p w:rsidR="006C1ED8" w:rsidRDefault="006C1ED8" w:rsidP="000B3806">
            <w:pPr>
              <w:pStyle w:val="a3"/>
              <w:rPr>
                <w:rFonts w:ascii="Tahoma" w:hAnsi="Tahoma" w:cs="Tahoma"/>
                <w:szCs w:val="22"/>
                <w:lang w:val="en-US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>1</w:t>
            </w:r>
            <w:r w:rsidR="006811E8">
              <w:rPr>
                <w:rFonts w:ascii="Tahoma" w:hAnsi="Tahoma" w:cs="Tahoma"/>
                <w:szCs w:val="22"/>
                <w:lang w:val="en-US"/>
              </w:rPr>
              <w:t>5</w:t>
            </w:r>
            <w:r>
              <w:rPr>
                <w:rFonts w:ascii="Tahoma" w:hAnsi="Tahoma" w:cs="Tahoma"/>
                <w:szCs w:val="22"/>
                <w:lang w:val="en-US"/>
              </w:rPr>
              <w:t>.</w:t>
            </w:r>
            <w:r w:rsidR="006811E8">
              <w:rPr>
                <w:rFonts w:ascii="Tahoma" w:hAnsi="Tahoma" w:cs="Tahoma"/>
                <w:szCs w:val="22"/>
                <w:lang w:val="en-US"/>
              </w:rPr>
              <w:t>00</w:t>
            </w:r>
            <w:r>
              <w:rPr>
                <w:rFonts w:ascii="Tahoma" w:hAnsi="Tahoma" w:cs="Tahoma"/>
                <w:szCs w:val="22"/>
                <w:lang w:val="en-US"/>
              </w:rPr>
              <w:t xml:space="preserve"> – 1</w:t>
            </w:r>
            <w:r w:rsidR="006811E8">
              <w:rPr>
                <w:rFonts w:ascii="Tahoma" w:hAnsi="Tahoma" w:cs="Tahoma"/>
                <w:szCs w:val="22"/>
                <w:lang w:val="en-US"/>
              </w:rPr>
              <w:t>5</w:t>
            </w:r>
            <w:r>
              <w:rPr>
                <w:rFonts w:ascii="Tahoma" w:hAnsi="Tahoma" w:cs="Tahoma"/>
                <w:szCs w:val="22"/>
                <w:lang w:val="en-US"/>
              </w:rPr>
              <w:t>.</w:t>
            </w:r>
            <w:r w:rsidR="006811E8">
              <w:rPr>
                <w:rFonts w:ascii="Tahoma" w:hAnsi="Tahoma" w:cs="Tahoma"/>
                <w:szCs w:val="22"/>
                <w:lang w:val="en-US"/>
              </w:rPr>
              <w:t>3</w:t>
            </w:r>
            <w:r>
              <w:rPr>
                <w:rFonts w:ascii="Tahoma" w:hAnsi="Tahoma" w:cs="Tahoma"/>
                <w:szCs w:val="22"/>
                <w:lang w:val="en-US"/>
              </w:rPr>
              <w:t>0</w:t>
            </w:r>
          </w:p>
          <w:p w:rsidR="000B3806" w:rsidRDefault="000B3806" w:rsidP="000B3806">
            <w:pPr>
              <w:pStyle w:val="a3"/>
              <w:rPr>
                <w:rFonts w:ascii="Tahoma" w:hAnsi="Tahoma" w:cs="Tahoma"/>
                <w:szCs w:val="22"/>
                <w:lang w:val="en-US"/>
              </w:rPr>
            </w:pPr>
          </w:p>
          <w:p w:rsidR="000B3806" w:rsidRPr="006C1ED8" w:rsidRDefault="000B3806" w:rsidP="006811E8">
            <w:pPr>
              <w:pStyle w:val="a3"/>
              <w:rPr>
                <w:rFonts w:ascii="Tahoma" w:hAnsi="Tahoma" w:cs="Tahoma"/>
                <w:szCs w:val="22"/>
                <w:lang w:val="en-US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>15.</w:t>
            </w:r>
            <w:r w:rsidR="006811E8">
              <w:rPr>
                <w:rFonts w:ascii="Tahoma" w:hAnsi="Tahoma" w:cs="Tahoma"/>
                <w:szCs w:val="22"/>
                <w:lang w:val="en-US"/>
              </w:rPr>
              <w:t>3</w:t>
            </w:r>
            <w:r>
              <w:rPr>
                <w:rFonts w:ascii="Tahoma" w:hAnsi="Tahoma" w:cs="Tahoma"/>
                <w:szCs w:val="22"/>
                <w:lang w:val="en-US"/>
              </w:rPr>
              <w:t xml:space="preserve">0 </w:t>
            </w:r>
            <w:r w:rsidR="00226AB2">
              <w:rPr>
                <w:rFonts w:ascii="Tahoma" w:hAnsi="Tahoma" w:cs="Tahoma"/>
                <w:szCs w:val="22"/>
                <w:lang w:val="en-US"/>
              </w:rPr>
              <w:t>–</w:t>
            </w:r>
            <w:r>
              <w:rPr>
                <w:rFonts w:ascii="Tahoma" w:hAnsi="Tahoma" w:cs="Tahoma"/>
                <w:szCs w:val="22"/>
                <w:lang w:val="en-US"/>
              </w:rPr>
              <w:t xml:space="preserve"> </w:t>
            </w:r>
            <w:r w:rsidR="00226AB2">
              <w:rPr>
                <w:rFonts w:ascii="Tahoma" w:hAnsi="Tahoma" w:cs="Tahoma"/>
                <w:szCs w:val="22"/>
                <w:lang w:val="en-US"/>
              </w:rPr>
              <w:t>1</w:t>
            </w:r>
            <w:r w:rsidR="006811E8">
              <w:rPr>
                <w:rFonts w:ascii="Tahoma" w:hAnsi="Tahoma" w:cs="Tahoma"/>
                <w:szCs w:val="22"/>
                <w:lang w:val="en-US"/>
              </w:rPr>
              <w:t>6</w:t>
            </w:r>
            <w:r w:rsidR="00226AB2">
              <w:rPr>
                <w:rFonts w:ascii="Tahoma" w:hAnsi="Tahoma" w:cs="Tahoma"/>
                <w:szCs w:val="22"/>
                <w:lang w:val="en-US"/>
              </w:rPr>
              <w:t>.</w:t>
            </w:r>
            <w:r w:rsidR="006811E8">
              <w:rPr>
                <w:rFonts w:ascii="Tahoma" w:hAnsi="Tahoma" w:cs="Tahoma"/>
                <w:szCs w:val="22"/>
                <w:lang w:val="en-US"/>
              </w:rPr>
              <w:t>00</w:t>
            </w:r>
          </w:p>
        </w:tc>
        <w:tc>
          <w:tcPr>
            <w:tcW w:w="7762" w:type="dxa"/>
          </w:tcPr>
          <w:p w:rsidR="006A1E6B" w:rsidRPr="00200683" w:rsidRDefault="006A1E6B" w:rsidP="006C1ED8">
            <w:pPr>
              <w:pStyle w:val="a3"/>
              <w:contextualSpacing/>
              <w:jc w:val="both"/>
              <w:rPr>
                <w:rFonts w:ascii="Tahoma" w:hAnsi="Tahoma" w:cs="Tahoma"/>
                <w:b/>
                <w:szCs w:val="22"/>
              </w:rPr>
            </w:pPr>
          </w:p>
          <w:p w:rsidR="000B3806" w:rsidRPr="00200683" w:rsidRDefault="00341160" w:rsidP="006C1ED8">
            <w:pPr>
              <w:pStyle w:val="a3"/>
              <w:contextualSpacing/>
              <w:jc w:val="both"/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Кофе-брейк</w:t>
            </w:r>
            <w:r w:rsidRPr="00200683">
              <w:rPr>
                <w:rFonts w:ascii="Tahoma" w:hAnsi="Tahoma" w:cs="Tahoma"/>
                <w:b/>
                <w:szCs w:val="22"/>
              </w:rPr>
              <w:t xml:space="preserve"> </w:t>
            </w:r>
          </w:p>
          <w:p w:rsidR="000B3806" w:rsidRPr="00200683" w:rsidRDefault="000B3806" w:rsidP="006C1ED8">
            <w:pPr>
              <w:pStyle w:val="a3"/>
              <w:contextualSpacing/>
              <w:jc w:val="both"/>
              <w:rPr>
                <w:rFonts w:ascii="Tahoma" w:hAnsi="Tahoma" w:cs="Tahoma"/>
                <w:b/>
                <w:szCs w:val="22"/>
              </w:rPr>
            </w:pPr>
          </w:p>
          <w:p w:rsidR="005774F6" w:rsidRDefault="005774F6" w:rsidP="005774F6">
            <w:pPr>
              <w:pStyle w:val="a3"/>
              <w:contextualSpacing/>
              <w:jc w:val="both"/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Состояние и тенденции развития природоохранного законодательства Республики Беларусь, направленного на внедрение принципов зеленой экономики</w:t>
            </w:r>
          </w:p>
          <w:p w:rsidR="000B3806" w:rsidRPr="00F91416" w:rsidRDefault="005774F6" w:rsidP="005774F6">
            <w:pPr>
              <w:pStyle w:val="a3"/>
              <w:contextualSpacing/>
              <w:jc w:val="both"/>
              <w:rPr>
                <w:rFonts w:ascii="Tahoma" w:hAnsi="Tahoma" w:cs="Tahoma"/>
                <w:szCs w:val="22"/>
              </w:rPr>
            </w:pPr>
            <w:r w:rsidRPr="005774F6">
              <w:rPr>
                <w:rFonts w:ascii="Tahoma" w:hAnsi="Tahoma" w:cs="Tahoma"/>
                <w:b/>
                <w:i/>
                <w:szCs w:val="22"/>
              </w:rPr>
              <w:t xml:space="preserve">Ирина </w:t>
            </w:r>
            <w:proofErr w:type="spellStart"/>
            <w:r w:rsidRPr="005774F6">
              <w:rPr>
                <w:rFonts w:ascii="Tahoma" w:hAnsi="Tahoma" w:cs="Tahoma"/>
                <w:b/>
                <w:i/>
                <w:szCs w:val="22"/>
              </w:rPr>
              <w:t>Комоско</w:t>
            </w:r>
            <w:proofErr w:type="spellEnd"/>
            <w:r w:rsidRPr="005774F6">
              <w:rPr>
                <w:rFonts w:ascii="Tahoma" w:hAnsi="Tahoma" w:cs="Tahoma"/>
                <w:b/>
                <w:i/>
                <w:szCs w:val="22"/>
              </w:rPr>
              <w:t xml:space="preserve">, </w:t>
            </w:r>
            <w:r w:rsidRPr="005774F6">
              <w:rPr>
                <w:rFonts w:ascii="Tahoma" w:hAnsi="Tahoma" w:cs="Tahoma"/>
                <w:szCs w:val="22"/>
              </w:rPr>
              <w:t xml:space="preserve">начальник управления природопользования и инновационного развития, Министерство природных ресурсов и </w:t>
            </w:r>
            <w:r>
              <w:rPr>
                <w:rFonts w:ascii="Tahoma" w:hAnsi="Tahoma" w:cs="Tahoma"/>
                <w:szCs w:val="22"/>
              </w:rPr>
              <w:t xml:space="preserve">охраны </w:t>
            </w:r>
            <w:r w:rsidRPr="005774F6">
              <w:rPr>
                <w:rFonts w:ascii="Tahoma" w:hAnsi="Tahoma" w:cs="Tahoma"/>
                <w:szCs w:val="22"/>
              </w:rPr>
              <w:t>окружающей сред</w:t>
            </w:r>
            <w:r>
              <w:rPr>
                <w:rFonts w:ascii="Tahoma" w:hAnsi="Tahoma" w:cs="Tahoma"/>
                <w:szCs w:val="22"/>
              </w:rPr>
              <w:t>ы Республики Беларусь</w:t>
            </w:r>
          </w:p>
          <w:p w:rsidR="006C1ED8" w:rsidRPr="00200683" w:rsidRDefault="006C1ED8" w:rsidP="00226AB2">
            <w:pPr>
              <w:pStyle w:val="a3"/>
              <w:contextualSpacing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940BDB" w:rsidRPr="00341160" w:rsidTr="008967D8">
        <w:tc>
          <w:tcPr>
            <w:tcW w:w="1809" w:type="dxa"/>
          </w:tcPr>
          <w:p w:rsidR="00940BDB" w:rsidRPr="006C1ED8" w:rsidRDefault="008967D8" w:rsidP="006811E8">
            <w:pPr>
              <w:pStyle w:val="a3"/>
              <w:rPr>
                <w:rFonts w:ascii="Tahoma" w:hAnsi="Tahoma" w:cs="Tahoma"/>
                <w:szCs w:val="22"/>
              </w:rPr>
            </w:pPr>
            <w:r w:rsidRPr="006C1ED8">
              <w:rPr>
                <w:rFonts w:ascii="Tahoma" w:hAnsi="Tahoma" w:cs="Tahoma"/>
                <w:szCs w:val="22"/>
              </w:rPr>
              <w:t>1</w:t>
            </w:r>
            <w:r w:rsidR="006811E8">
              <w:rPr>
                <w:rFonts w:ascii="Tahoma" w:hAnsi="Tahoma" w:cs="Tahoma"/>
                <w:szCs w:val="22"/>
                <w:lang w:val="en-US"/>
              </w:rPr>
              <w:t>6</w:t>
            </w:r>
            <w:r w:rsidRPr="006C1ED8">
              <w:rPr>
                <w:rFonts w:ascii="Tahoma" w:hAnsi="Tahoma" w:cs="Tahoma"/>
                <w:szCs w:val="22"/>
              </w:rPr>
              <w:t>.</w:t>
            </w:r>
            <w:r w:rsidR="006811E8">
              <w:rPr>
                <w:rFonts w:ascii="Tahoma" w:hAnsi="Tahoma" w:cs="Tahoma"/>
                <w:szCs w:val="22"/>
                <w:lang w:val="en-US"/>
              </w:rPr>
              <w:t>00</w:t>
            </w:r>
            <w:r w:rsidRPr="006C1ED8">
              <w:rPr>
                <w:rFonts w:ascii="Tahoma" w:hAnsi="Tahoma" w:cs="Tahoma"/>
                <w:szCs w:val="22"/>
              </w:rPr>
              <w:t xml:space="preserve"> – 1</w:t>
            </w:r>
            <w:r w:rsidR="00EF6FD3" w:rsidRPr="006C1ED8">
              <w:rPr>
                <w:rFonts w:ascii="Tahoma" w:hAnsi="Tahoma" w:cs="Tahoma"/>
                <w:szCs w:val="22"/>
              </w:rPr>
              <w:t>6</w:t>
            </w:r>
            <w:r w:rsidRPr="006C1ED8">
              <w:rPr>
                <w:rFonts w:ascii="Tahoma" w:hAnsi="Tahoma" w:cs="Tahoma"/>
                <w:szCs w:val="22"/>
              </w:rPr>
              <w:t>.</w:t>
            </w:r>
            <w:r w:rsidR="006811E8">
              <w:rPr>
                <w:rFonts w:ascii="Tahoma" w:hAnsi="Tahoma" w:cs="Tahoma"/>
                <w:szCs w:val="22"/>
                <w:lang w:val="en-US"/>
              </w:rPr>
              <w:t>30</w:t>
            </w:r>
          </w:p>
        </w:tc>
        <w:tc>
          <w:tcPr>
            <w:tcW w:w="7762" w:type="dxa"/>
          </w:tcPr>
          <w:p w:rsidR="00B0726A" w:rsidRPr="00341160" w:rsidRDefault="00341160" w:rsidP="006C1ED8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Варианты политики и рекомендации</w:t>
            </w:r>
          </w:p>
          <w:p w:rsidR="006C1ED8" w:rsidRPr="00F91416" w:rsidRDefault="00341160" w:rsidP="00F91416">
            <w:pPr>
              <w:ind w:left="34"/>
              <w:jc w:val="both"/>
              <w:rPr>
                <w:rFonts w:ascii="Tahoma" w:hAnsi="Tahoma" w:cs="Tahoma"/>
              </w:rPr>
            </w:pPr>
            <w:r w:rsidRPr="00F91416">
              <w:rPr>
                <w:rFonts w:ascii="Tahoma" w:hAnsi="Tahoma" w:cs="Tahoma"/>
                <w:b/>
                <w:i/>
              </w:rPr>
              <w:t xml:space="preserve">Хосе </w:t>
            </w:r>
            <w:proofErr w:type="spellStart"/>
            <w:r w:rsidRPr="00F91416">
              <w:rPr>
                <w:rFonts w:ascii="Tahoma" w:hAnsi="Tahoma" w:cs="Tahoma"/>
                <w:b/>
                <w:i/>
              </w:rPr>
              <w:t>Паласин</w:t>
            </w:r>
            <w:proofErr w:type="spellEnd"/>
            <w:r w:rsidR="00F91416">
              <w:rPr>
                <w:rFonts w:ascii="Tahoma" w:hAnsi="Tahoma" w:cs="Tahoma"/>
                <w:b/>
                <w:i/>
              </w:rPr>
              <w:t xml:space="preserve">, </w:t>
            </w:r>
            <w:r w:rsidR="00F91416" w:rsidRPr="00F91416">
              <w:rPr>
                <w:rFonts w:ascii="Tahoma" w:hAnsi="Tahoma" w:cs="Tahoma"/>
              </w:rPr>
              <w:t>ЕЭК ООН</w:t>
            </w:r>
          </w:p>
          <w:p w:rsidR="00B0726A" w:rsidRPr="00341160" w:rsidRDefault="00B0726A" w:rsidP="00B0726A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6C1ED8" w:rsidTr="008967D8">
        <w:tc>
          <w:tcPr>
            <w:tcW w:w="1809" w:type="dxa"/>
          </w:tcPr>
          <w:p w:rsidR="006C1ED8" w:rsidRPr="006C1ED8" w:rsidRDefault="006C1ED8" w:rsidP="00077B50">
            <w:pPr>
              <w:pStyle w:val="a3"/>
              <w:rPr>
                <w:rFonts w:ascii="Tahoma" w:hAnsi="Tahoma" w:cs="Tahoma"/>
                <w:szCs w:val="22"/>
                <w:lang w:val="en-US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>16.</w:t>
            </w:r>
            <w:r w:rsidR="00077B50">
              <w:rPr>
                <w:rFonts w:ascii="Tahoma" w:hAnsi="Tahoma" w:cs="Tahoma"/>
                <w:szCs w:val="22"/>
                <w:lang w:val="en-US"/>
              </w:rPr>
              <w:t>3</w:t>
            </w:r>
            <w:r>
              <w:rPr>
                <w:rFonts w:ascii="Tahoma" w:hAnsi="Tahoma" w:cs="Tahoma"/>
                <w:szCs w:val="22"/>
                <w:lang w:val="en-US"/>
              </w:rPr>
              <w:t>0</w:t>
            </w:r>
          </w:p>
        </w:tc>
        <w:tc>
          <w:tcPr>
            <w:tcW w:w="7762" w:type="dxa"/>
          </w:tcPr>
          <w:p w:rsidR="006C1ED8" w:rsidRPr="00341160" w:rsidRDefault="00F91416" w:rsidP="00F91416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Подведение и</w:t>
            </w:r>
            <w:r w:rsidR="00341160">
              <w:rPr>
                <w:rFonts w:ascii="Tahoma" w:hAnsi="Tahoma" w:cs="Tahoma"/>
                <w:b/>
              </w:rPr>
              <w:t>тог</w:t>
            </w:r>
            <w:r>
              <w:rPr>
                <w:rFonts w:ascii="Tahoma" w:hAnsi="Tahoma" w:cs="Tahoma"/>
                <w:b/>
              </w:rPr>
              <w:t>ов</w:t>
            </w:r>
            <w:r w:rsidR="00341160">
              <w:rPr>
                <w:rFonts w:ascii="Tahoma" w:hAnsi="Tahoma" w:cs="Tahoma"/>
                <w:b/>
              </w:rPr>
              <w:t xml:space="preserve"> и закрытие семинара</w:t>
            </w:r>
          </w:p>
        </w:tc>
      </w:tr>
    </w:tbl>
    <w:p w:rsidR="00C00973" w:rsidRPr="00F91416" w:rsidRDefault="00C00973" w:rsidP="00990D1E">
      <w:pPr>
        <w:spacing w:line="240" w:lineRule="auto"/>
        <w:jc w:val="both"/>
        <w:rPr>
          <w:rFonts w:ascii="Tahoma" w:hAnsi="Tahoma" w:cs="Tahoma"/>
          <w:sz w:val="28"/>
          <w:szCs w:val="28"/>
        </w:rPr>
      </w:pPr>
    </w:p>
    <w:p w:rsidR="00141EC0" w:rsidRPr="00341160" w:rsidRDefault="00341160" w:rsidP="00990D1E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По завершению семинара презентации участников будут размещены на сайте ЕЭК ООН, </w:t>
      </w:r>
      <w:r w:rsidR="00695490" w:rsidRPr="00695490">
        <w:rPr>
          <w:rStyle w:val="a8"/>
          <w:rFonts w:ascii="Tahoma" w:hAnsi="Tahoma" w:cs="Tahoma"/>
          <w:lang w:val="en-US"/>
        </w:rPr>
        <w:t>http</w:t>
      </w:r>
      <w:r w:rsidR="00695490" w:rsidRPr="00341160">
        <w:rPr>
          <w:rStyle w:val="a8"/>
          <w:rFonts w:ascii="Tahoma" w:hAnsi="Tahoma" w:cs="Tahoma"/>
        </w:rPr>
        <w:t>://</w:t>
      </w:r>
      <w:r w:rsidR="00695490" w:rsidRPr="00695490">
        <w:rPr>
          <w:rStyle w:val="a8"/>
          <w:rFonts w:ascii="Tahoma" w:hAnsi="Tahoma" w:cs="Tahoma"/>
          <w:lang w:val="en-US"/>
        </w:rPr>
        <w:t>www</w:t>
      </w:r>
      <w:r w:rsidR="00695490" w:rsidRPr="00341160">
        <w:rPr>
          <w:rStyle w:val="a8"/>
          <w:rFonts w:ascii="Tahoma" w:hAnsi="Tahoma" w:cs="Tahoma"/>
        </w:rPr>
        <w:t>.</w:t>
      </w:r>
      <w:proofErr w:type="spellStart"/>
      <w:r w:rsidR="00695490" w:rsidRPr="00695490">
        <w:rPr>
          <w:rStyle w:val="a8"/>
          <w:rFonts w:ascii="Tahoma" w:hAnsi="Tahoma" w:cs="Tahoma"/>
          <w:lang w:val="en-US"/>
        </w:rPr>
        <w:t>unece</w:t>
      </w:r>
      <w:proofErr w:type="spellEnd"/>
      <w:r w:rsidR="00695490" w:rsidRPr="00341160">
        <w:rPr>
          <w:rStyle w:val="a8"/>
          <w:rFonts w:ascii="Tahoma" w:hAnsi="Tahoma" w:cs="Tahoma"/>
        </w:rPr>
        <w:t>.</w:t>
      </w:r>
      <w:r w:rsidR="00695490" w:rsidRPr="00695490">
        <w:rPr>
          <w:rStyle w:val="a8"/>
          <w:rFonts w:ascii="Tahoma" w:hAnsi="Tahoma" w:cs="Tahoma"/>
          <w:lang w:val="en-US"/>
        </w:rPr>
        <w:t>org</w:t>
      </w:r>
      <w:r w:rsidR="00695490" w:rsidRPr="00341160">
        <w:rPr>
          <w:rStyle w:val="a8"/>
          <w:rFonts w:ascii="Tahoma" w:hAnsi="Tahoma" w:cs="Tahoma"/>
        </w:rPr>
        <w:t>/</w:t>
      </w:r>
      <w:proofErr w:type="spellStart"/>
      <w:r w:rsidR="00695490" w:rsidRPr="00695490">
        <w:rPr>
          <w:rStyle w:val="a8"/>
          <w:rFonts w:ascii="Tahoma" w:hAnsi="Tahoma" w:cs="Tahoma"/>
          <w:lang w:val="en-US"/>
        </w:rPr>
        <w:t>ceci</w:t>
      </w:r>
      <w:proofErr w:type="spellEnd"/>
      <w:r w:rsidR="00695490" w:rsidRPr="00341160">
        <w:rPr>
          <w:rStyle w:val="a8"/>
          <w:rFonts w:ascii="Tahoma" w:hAnsi="Tahoma" w:cs="Tahoma"/>
        </w:rPr>
        <w:t>/</w:t>
      </w:r>
      <w:r w:rsidR="00695490" w:rsidRPr="00695490">
        <w:rPr>
          <w:rStyle w:val="a8"/>
          <w:rFonts w:ascii="Tahoma" w:hAnsi="Tahoma" w:cs="Tahoma"/>
          <w:lang w:val="en-US"/>
        </w:rPr>
        <w:t>welcome</w:t>
      </w:r>
      <w:r w:rsidR="00695490" w:rsidRPr="00341160">
        <w:rPr>
          <w:rStyle w:val="a8"/>
          <w:rFonts w:ascii="Tahoma" w:hAnsi="Tahoma" w:cs="Tahoma"/>
        </w:rPr>
        <w:t>.</w:t>
      </w:r>
      <w:proofErr w:type="gramStart"/>
      <w:r w:rsidR="00695490" w:rsidRPr="00695490">
        <w:rPr>
          <w:rStyle w:val="a8"/>
          <w:rFonts w:ascii="Tahoma" w:hAnsi="Tahoma" w:cs="Tahoma"/>
          <w:lang w:val="en-US"/>
        </w:rPr>
        <w:t>html</w:t>
      </w:r>
      <w:proofErr w:type="gramEnd"/>
      <w:r w:rsidR="00B0597A" w:rsidRPr="0034116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а также на Национально</w:t>
      </w:r>
      <w:r w:rsidR="00F91416">
        <w:rPr>
          <w:rFonts w:ascii="Tahoma" w:hAnsi="Tahoma" w:cs="Tahoma"/>
        </w:rPr>
        <w:t>м</w:t>
      </w:r>
      <w:r>
        <w:rPr>
          <w:rFonts w:ascii="Tahoma" w:hAnsi="Tahoma" w:cs="Tahoma"/>
        </w:rPr>
        <w:t xml:space="preserve"> научно-техническом портале Республики Беларусь</w:t>
      </w:r>
      <w:r w:rsidR="00141EC0" w:rsidRPr="00341160">
        <w:rPr>
          <w:rFonts w:ascii="Tahoma" w:hAnsi="Tahoma" w:cs="Tahoma"/>
        </w:rPr>
        <w:t xml:space="preserve">, </w:t>
      </w:r>
      <w:hyperlink r:id="rId9" w:history="1">
        <w:r w:rsidR="00141EC0" w:rsidRPr="003A0F27">
          <w:rPr>
            <w:rStyle w:val="a8"/>
            <w:rFonts w:ascii="Tahoma" w:hAnsi="Tahoma" w:cs="Tahoma"/>
            <w:lang w:val="en-US"/>
          </w:rPr>
          <w:t>www</w:t>
        </w:r>
        <w:r w:rsidR="00141EC0" w:rsidRPr="00341160">
          <w:rPr>
            <w:rStyle w:val="a8"/>
            <w:rFonts w:ascii="Tahoma" w:hAnsi="Tahoma" w:cs="Tahoma"/>
          </w:rPr>
          <w:t>.</w:t>
        </w:r>
        <w:proofErr w:type="spellStart"/>
        <w:r w:rsidR="00141EC0" w:rsidRPr="003A0F27">
          <w:rPr>
            <w:rStyle w:val="a8"/>
            <w:rFonts w:ascii="Tahoma" w:hAnsi="Tahoma" w:cs="Tahoma"/>
            <w:lang w:val="en-US"/>
          </w:rPr>
          <w:t>scienceportal</w:t>
        </w:r>
        <w:proofErr w:type="spellEnd"/>
        <w:r w:rsidR="00141EC0" w:rsidRPr="00341160">
          <w:rPr>
            <w:rStyle w:val="a8"/>
            <w:rFonts w:ascii="Tahoma" w:hAnsi="Tahoma" w:cs="Tahoma"/>
          </w:rPr>
          <w:t>.</w:t>
        </w:r>
        <w:r w:rsidR="00141EC0" w:rsidRPr="003A0F27">
          <w:rPr>
            <w:rStyle w:val="a8"/>
            <w:rFonts w:ascii="Tahoma" w:hAnsi="Tahoma" w:cs="Tahoma"/>
            <w:lang w:val="en-US"/>
          </w:rPr>
          <w:t>org</w:t>
        </w:r>
        <w:r w:rsidR="00141EC0" w:rsidRPr="00341160">
          <w:rPr>
            <w:rStyle w:val="a8"/>
            <w:rFonts w:ascii="Tahoma" w:hAnsi="Tahoma" w:cs="Tahoma"/>
          </w:rPr>
          <w:t>.</w:t>
        </w:r>
        <w:r w:rsidR="00141EC0" w:rsidRPr="003A0F27">
          <w:rPr>
            <w:rStyle w:val="a8"/>
            <w:rFonts w:ascii="Tahoma" w:hAnsi="Tahoma" w:cs="Tahoma"/>
            <w:lang w:val="en-US"/>
          </w:rPr>
          <w:t>by</w:t>
        </w:r>
      </w:hyperlink>
      <w:r w:rsidR="00141EC0" w:rsidRPr="00341160">
        <w:rPr>
          <w:rFonts w:ascii="Tahoma" w:hAnsi="Tahoma" w:cs="Tahoma"/>
        </w:rPr>
        <w:t>.</w:t>
      </w:r>
    </w:p>
    <w:sectPr w:rsidR="00141EC0" w:rsidRPr="00341160" w:rsidSect="008967D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28C"/>
    <w:multiLevelType w:val="hybridMultilevel"/>
    <w:tmpl w:val="4636E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E14BA0"/>
    <w:multiLevelType w:val="hybridMultilevel"/>
    <w:tmpl w:val="DAB87D2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21A1567F"/>
    <w:multiLevelType w:val="hybridMultilevel"/>
    <w:tmpl w:val="3488A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287419"/>
    <w:multiLevelType w:val="hybridMultilevel"/>
    <w:tmpl w:val="473E9BBA"/>
    <w:lvl w:ilvl="0" w:tplc="52202836">
      <w:numFmt w:val="bullet"/>
      <w:lvlText w:val="•"/>
      <w:lvlJc w:val="left"/>
      <w:pPr>
        <w:ind w:left="503" w:hanging="435"/>
      </w:pPr>
      <w:rPr>
        <w:rFonts w:ascii="Tahoma" w:eastAsiaTheme="minorHAnsi" w:hAnsi="Tahoma" w:cs="Tahoma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5180665A"/>
    <w:multiLevelType w:val="hybridMultilevel"/>
    <w:tmpl w:val="91AE5F14"/>
    <w:lvl w:ilvl="0" w:tplc="52202836">
      <w:numFmt w:val="bullet"/>
      <w:lvlText w:val="•"/>
      <w:lvlJc w:val="left"/>
      <w:pPr>
        <w:ind w:left="469" w:hanging="435"/>
      </w:pPr>
      <w:rPr>
        <w:rFonts w:ascii="Tahoma" w:eastAsiaTheme="minorHAnsi" w:hAnsi="Tahoma" w:cs="Tahoma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53F05B86"/>
    <w:multiLevelType w:val="hybridMultilevel"/>
    <w:tmpl w:val="CB586C06"/>
    <w:lvl w:ilvl="0" w:tplc="52202836">
      <w:numFmt w:val="bullet"/>
      <w:lvlText w:val="•"/>
      <w:lvlJc w:val="left"/>
      <w:pPr>
        <w:ind w:left="503" w:hanging="435"/>
      </w:pPr>
      <w:rPr>
        <w:rFonts w:ascii="Tahoma" w:eastAsiaTheme="minorHAnsi" w:hAnsi="Tahoma" w:cs="Tahoma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584D4CEF"/>
    <w:multiLevelType w:val="hybridMultilevel"/>
    <w:tmpl w:val="12B4D8D2"/>
    <w:lvl w:ilvl="0" w:tplc="52202836">
      <w:numFmt w:val="bullet"/>
      <w:lvlText w:val="•"/>
      <w:lvlJc w:val="left"/>
      <w:pPr>
        <w:ind w:left="469" w:hanging="435"/>
      </w:pPr>
      <w:rPr>
        <w:rFonts w:ascii="Tahoma" w:eastAsiaTheme="minorHAnsi" w:hAnsi="Tahoma" w:cs="Tahoma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>
    <w:nsid w:val="79FE654F"/>
    <w:multiLevelType w:val="hybridMultilevel"/>
    <w:tmpl w:val="FA1EFEDC"/>
    <w:lvl w:ilvl="0" w:tplc="52202836">
      <w:numFmt w:val="bullet"/>
      <w:lvlText w:val="•"/>
      <w:lvlJc w:val="left"/>
      <w:pPr>
        <w:ind w:left="469" w:hanging="435"/>
      </w:pPr>
      <w:rPr>
        <w:rFonts w:ascii="Tahoma" w:eastAsiaTheme="minorHAnsi" w:hAnsi="Tahoma" w:cs="Tahoma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EE"/>
    <w:rsid w:val="00013FEE"/>
    <w:rsid w:val="000171B5"/>
    <w:rsid w:val="00077B50"/>
    <w:rsid w:val="0009142A"/>
    <w:rsid w:val="000B3806"/>
    <w:rsid w:val="000D672B"/>
    <w:rsid w:val="000E1C43"/>
    <w:rsid w:val="00123607"/>
    <w:rsid w:val="0014036F"/>
    <w:rsid w:val="00141EC0"/>
    <w:rsid w:val="00157D8F"/>
    <w:rsid w:val="00173832"/>
    <w:rsid w:val="0017606F"/>
    <w:rsid w:val="001A59C7"/>
    <w:rsid w:val="001E4177"/>
    <w:rsid w:val="001E7120"/>
    <w:rsid w:val="00200683"/>
    <w:rsid w:val="002019B6"/>
    <w:rsid w:val="00226AB2"/>
    <w:rsid w:val="002E7810"/>
    <w:rsid w:val="002F4E3C"/>
    <w:rsid w:val="002F7117"/>
    <w:rsid w:val="002F7E51"/>
    <w:rsid w:val="00332C59"/>
    <w:rsid w:val="00341160"/>
    <w:rsid w:val="003A7686"/>
    <w:rsid w:val="003E6DA2"/>
    <w:rsid w:val="003E7A44"/>
    <w:rsid w:val="00435269"/>
    <w:rsid w:val="004478F1"/>
    <w:rsid w:val="004951BC"/>
    <w:rsid w:val="004B0827"/>
    <w:rsid w:val="004B3A1C"/>
    <w:rsid w:val="004C328B"/>
    <w:rsid w:val="0053287B"/>
    <w:rsid w:val="0053459B"/>
    <w:rsid w:val="005774F6"/>
    <w:rsid w:val="00622BD0"/>
    <w:rsid w:val="006400AA"/>
    <w:rsid w:val="006546BE"/>
    <w:rsid w:val="0065767B"/>
    <w:rsid w:val="006811E8"/>
    <w:rsid w:val="00685612"/>
    <w:rsid w:val="00695490"/>
    <w:rsid w:val="006A1E6B"/>
    <w:rsid w:val="006A7B6D"/>
    <w:rsid w:val="006C1ED8"/>
    <w:rsid w:val="006C58A4"/>
    <w:rsid w:val="006D7822"/>
    <w:rsid w:val="00794108"/>
    <w:rsid w:val="007A3BF1"/>
    <w:rsid w:val="007C0C97"/>
    <w:rsid w:val="008130BE"/>
    <w:rsid w:val="00816271"/>
    <w:rsid w:val="00830615"/>
    <w:rsid w:val="0084351D"/>
    <w:rsid w:val="0086755D"/>
    <w:rsid w:val="0087277A"/>
    <w:rsid w:val="00880DE2"/>
    <w:rsid w:val="008967D8"/>
    <w:rsid w:val="00896828"/>
    <w:rsid w:val="00940BDB"/>
    <w:rsid w:val="00970041"/>
    <w:rsid w:val="00990D1E"/>
    <w:rsid w:val="009A7DCB"/>
    <w:rsid w:val="00A07385"/>
    <w:rsid w:val="00A1248C"/>
    <w:rsid w:val="00A5144F"/>
    <w:rsid w:val="00A81016"/>
    <w:rsid w:val="00A94827"/>
    <w:rsid w:val="00AD507D"/>
    <w:rsid w:val="00AF53B7"/>
    <w:rsid w:val="00B0597A"/>
    <w:rsid w:val="00B0726A"/>
    <w:rsid w:val="00BA169D"/>
    <w:rsid w:val="00BB2390"/>
    <w:rsid w:val="00BB66B2"/>
    <w:rsid w:val="00BC7892"/>
    <w:rsid w:val="00BE6D2A"/>
    <w:rsid w:val="00C00973"/>
    <w:rsid w:val="00C12F09"/>
    <w:rsid w:val="00C17864"/>
    <w:rsid w:val="00C44A89"/>
    <w:rsid w:val="00C81BF2"/>
    <w:rsid w:val="00C87825"/>
    <w:rsid w:val="00C87C76"/>
    <w:rsid w:val="00C94D31"/>
    <w:rsid w:val="00CC22DF"/>
    <w:rsid w:val="00CD222B"/>
    <w:rsid w:val="00CF2530"/>
    <w:rsid w:val="00D06697"/>
    <w:rsid w:val="00D16E63"/>
    <w:rsid w:val="00D41A10"/>
    <w:rsid w:val="00D76617"/>
    <w:rsid w:val="00D879D1"/>
    <w:rsid w:val="00DA7C7F"/>
    <w:rsid w:val="00DB78FD"/>
    <w:rsid w:val="00DC3EB0"/>
    <w:rsid w:val="00DF65AE"/>
    <w:rsid w:val="00E07998"/>
    <w:rsid w:val="00E145A9"/>
    <w:rsid w:val="00E17250"/>
    <w:rsid w:val="00E65C09"/>
    <w:rsid w:val="00E71CAB"/>
    <w:rsid w:val="00EC5D3F"/>
    <w:rsid w:val="00EF6FD3"/>
    <w:rsid w:val="00F44996"/>
    <w:rsid w:val="00F519EE"/>
    <w:rsid w:val="00F91416"/>
    <w:rsid w:val="00F9434E"/>
    <w:rsid w:val="00FE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65C09"/>
    <w:pPr>
      <w:keepNext/>
      <w:spacing w:after="0" w:line="240" w:lineRule="auto"/>
      <w:outlineLvl w:val="2"/>
    </w:pPr>
    <w:rPr>
      <w:rFonts w:ascii="Tahoma" w:eastAsia="Times New Roman" w:hAnsi="Tahoma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519EE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F519EE"/>
    <w:rPr>
      <w:rFonts w:ascii="Calibri" w:hAnsi="Calibri"/>
      <w:szCs w:val="21"/>
    </w:rPr>
  </w:style>
  <w:style w:type="character" w:customStyle="1" w:styleId="30">
    <w:name w:val="Заголовок 3 Знак"/>
    <w:basedOn w:val="a0"/>
    <w:link w:val="3"/>
    <w:rsid w:val="00E65C09"/>
    <w:rPr>
      <w:rFonts w:ascii="Tahoma" w:eastAsia="Times New Roman" w:hAnsi="Tahoma" w:cs="Times New Roman"/>
      <w:b/>
      <w:bCs/>
      <w:sz w:val="20"/>
      <w:szCs w:val="20"/>
      <w:lang w:val="en-US"/>
    </w:rPr>
  </w:style>
  <w:style w:type="character" w:styleId="HTML">
    <w:name w:val="HTML Typewriter"/>
    <w:uiPriority w:val="99"/>
    <w:semiHidden/>
    <w:unhideWhenUsed/>
    <w:rsid w:val="007A3BF1"/>
    <w:rPr>
      <w:rFonts w:ascii="Courier New" w:eastAsia="Calibri" w:hAnsi="Courier New" w:cs="Courier New" w:hint="default"/>
      <w:sz w:val="20"/>
      <w:szCs w:val="20"/>
    </w:rPr>
  </w:style>
  <w:style w:type="table" w:styleId="a5">
    <w:name w:val="Table Grid"/>
    <w:basedOn w:val="a1"/>
    <w:uiPriority w:val="59"/>
    <w:rsid w:val="0094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9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10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41EC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12F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65C09"/>
    <w:pPr>
      <w:keepNext/>
      <w:spacing w:after="0" w:line="240" w:lineRule="auto"/>
      <w:outlineLvl w:val="2"/>
    </w:pPr>
    <w:rPr>
      <w:rFonts w:ascii="Tahoma" w:eastAsia="Times New Roman" w:hAnsi="Tahoma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519EE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F519EE"/>
    <w:rPr>
      <w:rFonts w:ascii="Calibri" w:hAnsi="Calibri"/>
      <w:szCs w:val="21"/>
    </w:rPr>
  </w:style>
  <w:style w:type="character" w:customStyle="1" w:styleId="30">
    <w:name w:val="Заголовок 3 Знак"/>
    <w:basedOn w:val="a0"/>
    <w:link w:val="3"/>
    <w:rsid w:val="00E65C09"/>
    <w:rPr>
      <w:rFonts w:ascii="Tahoma" w:eastAsia="Times New Roman" w:hAnsi="Tahoma" w:cs="Times New Roman"/>
      <w:b/>
      <w:bCs/>
      <w:sz w:val="20"/>
      <w:szCs w:val="20"/>
      <w:lang w:val="en-US"/>
    </w:rPr>
  </w:style>
  <w:style w:type="character" w:styleId="HTML">
    <w:name w:val="HTML Typewriter"/>
    <w:uiPriority w:val="99"/>
    <w:semiHidden/>
    <w:unhideWhenUsed/>
    <w:rsid w:val="007A3BF1"/>
    <w:rPr>
      <w:rFonts w:ascii="Courier New" w:eastAsia="Calibri" w:hAnsi="Courier New" w:cs="Courier New" w:hint="default"/>
      <w:sz w:val="20"/>
      <w:szCs w:val="20"/>
    </w:rPr>
  </w:style>
  <w:style w:type="table" w:styleId="a5">
    <w:name w:val="Table Grid"/>
    <w:basedOn w:val="a1"/>
    <w:uiPriority w:val="59"/>
    <w:rsid w:val="0094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9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10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41EC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12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ienceportal.org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ECE-ISU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Мееровская</dc:creator>
  <cp:lastModifiedBy>Гуринов</cp:lastModifiedBy>
  <cp:revision>4</cp:revision>
  <cp:lastPrinted>2014-06-13T13:26:00Z</cp:lastPrinted>
  <dcterms:created xsi:type="dcterms:W3CDTF">2014-06-17T13:43:00Z</dcterms:created>
  <dcterms:modified xsi:type="dcterms:W3CDTF">2014-06-18T06:20:00Z</dcterms:modified>
</cp:coreProperties>
</file>