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D5" w:rsidRPr="00DB33F3" w:rsidRDefault="002A68D5" w:rsidP="00DB33F3">
      <w:pPr>
        <w:pStyle w:val="ae"/>
      </w:pPr>
      <w:r w:rsidRPr="00DB33F3">
        <w:t>Программа</w:t>
      </w:r>
      <w:r w:rsidR="00C459AE">
        <w:t xml:space="preserve"> </w:t>
      </w:r>
      <w:r w:rsidR="000A737E">
        <w:t>семинара</w:t>
      </w:r>
      <w:r w:rsidRPr="00DB33F3">
        <w:t xml:space="preserve"> </w:t>
      </w:r>
      <w:r w:rsidRPr="00DB33F3">
        <w:br/>
      </w:r>
      <w:r w:rsidR="000A737E" w:rsidRPr="000A737E">
        <w:t>«</w:t>
      </w:r>
      <w:r w:rsidR="002350D0" w:rsidRPr="002350D0">
        <w:t>ИКТ в сфере научно-технической информации: состояние, проблемы, перспективы</w:t>
      </w:r>
      <w:r w:rsidR="000A737E" w:rsidRPr="000A737E">
        <w:t>»</w:t>
      </w:r>
    </w:p>
    <w:tbl>
      <w:tblPr>
        <w:tblStyle w:val="a3"/>
        <w:tblW w:w="5000" w:type="pct"/>
        <w:tblLook w:val="0480" w:firstRow="0" w:lastRow="0" w:firstColumn="1" w:lastColumn="0" w:noHBand="0" w:noVBand="1"/>
      </w:tblPr>
      <w:tblGrid>
        <w:gridCol w:w="1329"/>
        <w:gridCol w:w="8633"/>
      </w:tblGrid>
      <w:tr w:rsidR="002A68D5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2A68D5" w:rsidRPr="0088208D" w:rsidRDefault="002350D0" w:rsidP="002350D0">
            <w:pPr>
              <w:pStyle w:val="aa"/>
            </w:pPr>
            <w:r>
              <w:t>13.3</w:t>
            </w:r>
            <w:r w:rsidR="002A68D5" w:rsidRPr="0088208D">
              <w:t>0</w:t>
            </w:r>
            <w:r w:rsidR="00CE648A">
              <w:t>–</w:t>
            </w:r>
            <w:r w:rsidR="002A68D5" w:rsidRPr="0088208D">
              <w:t>1</w:t>
            </w:r>
            <w:r>
              <w:t>4</w:t>
            </w:r>
            <w:r w:rsidR="002A68D5" w:rsidRPr="0088208D">
              <w:t>.00</w:t>
            </w:r>
          </w:p>
        </w:tc>
        <w:tc>
          <w:tcPr>
            <w:tcW w:w="4333" w:type="pct"/>
          </w:tcPr>
          <w:p w:rsidR="002A68D5" w:rsidRPr="0088208D" w:rsidRDefault="002A68D5" w:rsidP="000A737E">
            <w:pPr>
              <w:pStyle w:val="a6"/>
            </w:pPr>
            <w:r w:rsidRPr="0088208D">
              <w:t>Регистрация участников</w:t>
            </w:r>
          </w:p>
        </w:tc>
      </w:tr>
      <w:tr w:rsidR="00FB3BB6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FB3BB6" w:rsidRPr="0088208D" w:rsidRDefault="00FB3BB6" w:rsidP="002350D0">
            <w:pPr>
              <w:pStyle w:val="aa"/>
            </w:pPr>
            <w:r w:rsidRPr="0088208D">
              <w:t>1</w:t>
            </w:r>
            <w:r w:rsidR="002350D0">
              <w:t>4</w:t>
            </w:r>
            <w:r w:rsidRPr="0088208D">
              <w:t>.</w:t>
            </w:r>
            <w:r w:rsidR="002350D0">
              <w:t>0</w:t>
            </w:r>
            <w:r w:rsidRPr="0088208D">
              <w:t>0</w:t>
            </w:r>
            <w:r>
              <w:t>–</w:t>
            </w:r>
            <w:r w:rsidRPr="0088208D">
              <w:t>1</w:t>
            </w:r>
            <w:r w:rsidR="002350D0">
              <w:t>4</w:t>
            </w:r>
            <w:r w:rsidRPr="0088208D">
              <w:t>.</w:t>
            </w:r>
            <w:r w:rsidR="002350D0">
              <w:t>3</w:t>
            </w:r>
            <w:r>
              <w:t>0</w:t>
            </w:r>
          </w:p>
        </w:tc>
        <w:tc>
          <w:tcPr>
            <w:tcW w:w="4333" w:type="pct"/>
          </w:tcPr>
          <w:p w:rsidR="00F833EC" w:rsidRDefault="00F833EC" w:rsidP="00FB3BB6">
            <w:pPr>
              <w:pStyle w:val="a8"/>
              <w:rPr>
                <w:b/>
                <w:color w:val="1F497D" w:themeColor="text2"/>
              </w:rPr>
            </w:pPr>
            <w:r w:rsidRPr="00F833EC">
              <w:rPr>
                <w:b/>
                <w:color w:val="1F497D" w:themeColor="text2"/>
              </w:rPr>
              <w:t>Роль Фонда «</w:t>
            </w:r>
            <w:proofErr w:type="spellStart"/>
            <w:r w:rsidRPr="00F833EC">
              <w:rPr>
                <w:b/>
                <w:color w:val="1F497D" w:themeColor="text2"/>
              </w:rPr>
              <w:t>Сколково</w:t>
            </w:r>
            <w:proofErr w:type="spellEnd"/>
            <w:r w:rsidRPr="00F833EC">
              <w:rPr>
                <w:b/>
                <w:color w:val="1F497D" w:themeColor="text2"/>
              </w:rPr>
              <w:t>» в системе инновационного развития России: задачи и перспективы</w:t>
            </w:r>
          </w:p>
          <w:p w:rsidR="00FB3BB6" w:rsidRDefault="00F833EC" w:rsidP="00FB3BB6">
            <w:pPr>
              <w:pStyle w:val="a8"/>
            </w:pPr>
            <w:r>
              <w:t xml:space="preserve">Окунев Александр </w:t>
            </w:r>
            <w:r w:rsidRPr="00F833EC">
              <w:t>Анатольевич</w:t>
            </w:r>
            <w:r w:rsidR="00FB3BB6">
              <w:t xml:space="preserve">, </w:t>
            </w:r>
            <w:r w:rsidRPr="00F833EC">
              <w:t xml:space="preserve">директор по взаимодействию с надзорными органами и органами власти субъектов Российской Федерации </w:t>
            </w:r>
          </w:p>
          <w:p w:rsidR="00FB3BB6" w:rsidRDefault="00172775" w:rsidP="00172775">
            <w:pPr>
              <w:pStyle w:val="af0"/>
            </w:pPr>
            <w:r>
              <w:t>Фонд</w:t>
            </w:r>
            <w:bookmarkStart w:id="0" w:name="_GoBack"/>
            <w:bookmarkEnd w:id="0"/>
            <w:r w:rsidRPr="00172775">
              <w:t xml:space="preserve"> развития Центра разработки и коммерциализации новых технологий </w:t>
            </w:r>
            <w:r>
              <w:t>(</w:t>
            </w:r>
            <w:r w:rsidR="00C77249">
              <w:t xml:space="preserve">Фонд </w:t>
            </w:r>
            <w:r w:rsidR="00C77249" w:rsidRPr="00F833EC">
              <w:t>«</w:t>
            </w:r>
            <w:proofErr w:type="spellStart"/>
            <w:r w:rsidR="00C77249" w:rsidRPr="00F833EC">
              <w:t>Сколково</w:t>
            </w:r>
            <w:proofErr w:type="spellEnd"/>
            <w:r w:rsidR="00C77249" w:rsidRPr="00F833EC">
              <w:t>»</w:t>
            </w:r>
            <w:r>
              <w:t>)</w:t>
            </w:r>
          </w:p>
        </w:tc>
      </w:tr>
      <w:tr w:rsidR="006220A2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6220A2" w:rsidRPr="0088208D" w:rsidRDefault="006220A2" w:rsidP="001E7FF2">
            <w:pPr>
              <w:pStyle w:val="aa"/>
            </w:pPr>
            <w:r w:rsidRPr="0088208D">
              <w:t>1</w:t>
            </w:r>
            <w:r w:rsidR="001E7FF2">
              <w:t>4</w:t>
            </w:r>
            <w:r w:rsidRPr="0088208D">
              <w:t>.</w:t>
            </w:r>
            <w:r w:rsidR="001E7FF2">
              <w:t>3</w:t>
            </w:r>
            <w:r w:rsidRPr="0088208D">
              <w:t>0</w:t>
            </w:r>
            <w:r w:rsidR="00CE648A">
              <w:t>–</w:t>
            </w:r>
            <w:r w:rsidRPr="0088208D">
              <w:t>1</w:t>
            </w:r>
            <w:r w:rsidR="001E7FF2">
              <w:t>5</w:t>
            </w:r>
            <w:r w:rsidRPr="0088208D">
              <w:t>.</w:t>
            </w:r>
            <w:r w:rsidR="001E7FF2">
              <w:t>0</w:t>
            </w:r>
            <w:r w:rsidR="00A37DFD">
              <w:t>0</w:t>
            </w:r>
          </w:p>
        </w:tc>
        <w:tc>
          <w:tcPr>
            <w:tcW w:w="4333" w:type="pct"/>
          </w:tcPr>
          <w:p w:rsidR="00CC7787" w:rsidRPr="0088208D" w:rsidRDefault="001E7FF2" w:rsidP="0088208D">
            <w:pPr>
              <w:pStyle w:val="ac"/>
            </w:pPr>
            <w:r w:rsidRPr="001E7FF2">
              <w:t>Научно-технические информационные ресурсы ГУ «</w:t>
            </w:r>
            <w:proofErr w:type="spellStart"/>
            <w:r w:rsidRPr="001E7FF2">
              <w:t>БелИСА</w:t>
            </w:r>
            <w:proofErr w:type="spellEnd"/>
            <w:r w:rsidRPr="001E7FF2">
              <w:t>»</w:t>
            </w:r>
          </w:p>
          <w:p w:rsidR="00CE648A" w:rsidRDefault="001E7FF2" w:rsidP="001E7FF2">
            <w:pPr>
              <w:pStyle w:val="a8"/>
            </w:pPr>
            <w:r w:rsidRPr="001E7FF2">
              <w:t>Корженевский</w:t>
            </w:r>
            <w:r>
              <w:t xml:space="preserve"> Александр </w:t>
            </w:r>
            <w:r w:rsidRPr="001E7FF2">
              <w:t>Геннадьевич</w:t>
            </w:r>
            <w:r w:rsidR="00FB3BB6" w:rsidRPr="00FB3BB6">
              <w:t xml:space="preserve">, </w:t>
            </w:r>
            <w:r>
              <w:t>заместитель директора по научно-информационному обеспечению инновационного развития</w:t>
            </w:r>
          </w:p>
          <w:p w:rsidR="006220A2" w:rsidRPr="0088208D" w:rsidRDefault="001E7FF2" w:rsidP="00CE648A">
            <w:pPr>
              <w:pStyle w:val="af0"/>
            </w:pPr>
            <w:r w:rsidRPr="001E7FF2"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FB3BB6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FB3BB6" w:rsidRPr="0088208D" w:rsidRDefault="00FB3BB6" w:rsidP="001E7FF2">
            <w:pPr>
              <w:pStyle w:val="aa"/>
            </w:pPr>
            <w:r w:rsidRPr="0088208D">
              <w:t>1</w:t>
            </w:r>
            <w:r w:rsidR="001E7FF2">
              <w:t>5</w:t>
            </w:r>
            <w:r w:rsidRPr="0088208D">
              <w:t>.</w:t>
            </w:r>
            <w:r w:rsidR="001E7FF2">
              <w:t>0</w:t>
            </w:r>
            <w:r w:rsidRPr="0088208D">
              <w:t>0</w:t>
            </w:r>
            <w:r>
              <w:t>–</w:t>
            </w:r>
            <w:r w:rsidRPr="0088208D">
              <w:t>1</w:t>
            </w:r>
            <w:r w:rsidR="001E7FF2">
              <w:t>5</w:t>
            </w:r>
            <w:r w:rsidRPr="0088208D">
              <w:t>.</w:t>
            </w:r>
            <w:r w:rsidR="001E7FF2">
              <w:t>3</w:t>
            </w:r>
            <w:r>
              <w:t>0</w:t>
            </w:r>
          </w:p>
        </w:tc>
        <w:tc>
          <w:tcPr>
            <w:tcW w:w="4333" w:type="pct"/>
          </w:tcPr>
          <w:p w:rsidR="00CE4FF6" w:rsidRDefault="00CE4FF6" w:rsidP="00CE4FF6">
            <w:pPr>
              <w:pStyle w:val="ac"/>
            </w:pPr>
            <w:r>
              <w:t>Вопросы о</w:t>
            </w:r>
            <w:r w:rsidRPr="007327D8">
              <w:t>ценк</w:t>
            </w:r>
            <w:r>
              <w:t>и</w:t>
            </w:r>
            <w:r w:rsidRPr="007327D8">
              <w:t xml:space="preserve"> стоимости </w:t>
            </w:r>
            <w:r>
              <w:t>научно-технической информации</w:t>
            </w:r>
          </w:p>
          <w:p w:rsidR="00CE4FF6" w:rsidRDefault="00CE4FF6" w:rsidP="00CE4FF6">
            <w:pPr>
              <w:pStyle w:val="a8"/>
            </w:pPr>
            <w:proofErr w:type="spellStart"/>
            <w:r w:rsidRPr="00A37DFD">
              <w:t>Боровская</w:t>
            </w:r>
            <w:proofErr w:type="spellEnd"/>
            <w:r w:rsidRPr="00A37DFD">
              <w:t xml:space="preserve"> Елена Александровна, </w:t>
            </w:r>
            <w:r>
              <w:t xml:space="preserve">к.э.н., </w:t>
            </w:r>
            <w:r w:rsidRPr="00A37DFD">
              <w:t>доцент кафедры экономической теории</w:t>
            </w:r>
            <w:r>
              <w:t xml:space="preserve"> экономического факультета БГУ</w:t>
            </w:r>
          </w:p>
          <w:p w:rsidR="00FB3BB6" w:rsidRPr="00A37DFD" w:rsidRDefault="00CE4FF6" w:rsidP="00CE4FF6">
            <w:pPr>
              <w:pStyle w:val="af0"/>
            </w:pPr>
            <w:r w:rsidRPr="00A37DFD">
              <w:t>Белорусский государственный университет</w:t>
            </w:r>
          </w:p>
        </w:tc>
      </w:tr>
      <w:tr w:rsidR="006220A2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6220A2" w:rsidRPr="0088208D" w:rsidRDefault="006220A2" w:rsidP="001E7FF2">
            <w:pPr>
              <w:pStyle w:val="aa"/>
            </w:pPr>
            <w:r w:rsidRPr="0088208D">
              <w:t>1</w:t>
            </w:r>
            <w:r w:rsidR="001E7FF2">
              <w:t>5</w:t>
            </w:r>
            <w:r w:rsidRPr="0088208D">
              <w:t>.</w:t>
            </w:r>
            <w:r w:rsidR="001E7FF2">
              <w:t>3</w:t>
            </w:r>
            <w:r w:rsidR="00A37DFD">
              <w:t>0</w:t>
            </w:r>
            <w:r w:rsidR="00CE648A">
              <w:t>–</w:t>
            </w:r>
            <w:r w:rsidRPr="0088208D">
              <w:t>1</w:t>
            </w:r>
            <w:r w:rsidR="001E7FF2">
              <w:t>6</w:t>
            </w:r>
            <w:r w:rsidRPr="0088208D">
              <w:t>.</w:t>
            </w:r>
            <w:r w:rsidR="001E7FF2">
              <w:t>0</w:t>
            </w:r>
            <w:r w:rsidRPr="0088208D">
              <w:t>0</w:t>
            </w:r>
          </w:p>
        </w:tc>
        <w:tc>
          <w:tcPr>
            <w:tcW w:w="4333" w:type="pct"/>
          </w:tcPr>
          <w:p w:rsidR="00431813" w:rsidRPr="0088208D" w:rsidRDefault="00B87B2C" w:rsidP="0088208D">
            <w:pPr>
              <w:pStyle w:val="ac"/>
            </w:pPr>
            <w:r w:rsidRPr="00B87B2C">
              <w:t>Проблемы и перспективы использования ИКТ в сфере научно-технической информации в Республике Беларусь</w:t>
            </w:r>
          </w:p>
          <w:p w:rsidR="00CE648A" w:rsidRDefault="007327D8" w:rsidP="0088208D">
            <w:pPr>
              <w:pStyle w:val="a8"/>
            </w:pPr>
            <w:r>
              <w:t>Енин Сергей Васильевич, к.т.</w:t>
            </w:r>
            <w:r w:rsidRPr="007327D8">
              <w:t>н., исполнительный директор</w:t>
            </w:r>
          </w:p>
          <w:p w:rsidR="006220A2" w:rsidRPr="0088208D" w:rsidRDefault="00B87B2C" w:rsidP="00CE648A">
            <w:pPr>
              <w:pStyle w:val="af0"/>
            </w:pPr>
            <w:r w:rsidRPr="00B87B2C">
              <w:t>РОО «Информационное общество»</w:t>
            </w:r>
          </w:p>
        </w:tc>
      </w:tr>
      <w:tr w:rsidR="00CC7787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CC7787" w:rsidRPr="0088208D" w:rsidRDefault="00CC7787" w:rsidP="007327D8">
            <w:pPr>
              <w:pStyle w:val="aa"/>
            </w:pPr>
            <w:r w:rsidRPr="0088208D">
              <w:t>1</w:t>
            </w:r>
            <w:r w:rsidR="007327D8">
              <w:t>6</w:t>
            </w:r>
            <w:r w:rsidRPr="0088208D">
              <w:t>.</w:t>
            </w:r>
            <w:r w:rsidR="007327D8">
              <w:t>0</w:t>
            </w:r>
            <w:r w:rsidRPr="0088208D">
              <w:t>0</w:t>
            </w:r>
            <w:r w:rsidR="00CE648A">
              <w:t>–</w:t>
            </w:r>
            <w:r w:rsidRPr="0088208D">
              <w:t>1</w:t>
            </w:r>
            <w:r w:rsidR="007327D8">
              <w:t>6</w:t>
            </w:r>
            <w:r w:rsidRPr="0088208D">
              <w:t>.</w:t>
            </w:r>
            <w:r w:rsidR="007327D8">
              <w:t>3</w:t>
            </w:r>
            <w:r w:rsidR="00A37DFD">
              <w:t>0</w:t>
            </w:r>
          </w:p>
        </w:tc>
        <w:tc>
          <w:tcPr>
            <w:tcW w:w="4333" w:type="pct"/>
          </w:tcPr>
          <w:p w:rsidR="007327D8" w:rsidRPr="0088208D" w:rsidRDefault="007327D8" w:rsidP="007327D8">
            <w:pPr>
              <w:pStyle w:val="ac"/>
            </w:pPr>
            <w:r>
              <w:t>И</w:t>
            </w:r>
            <w:r w:rsidR="00C459AE">
              <w:t>н</w:t>
            </w:r>
            <w:r w:rsidR="006B56CB">
              <w:t>ф</w:t>
            </w:r>
            <w:r w:rsidR="00C459AE">
              <w:t>о</w:t>
            </w:r>
            <w:r w:rsidR="006B56CB">
              <w:t>рмационно-коммуникационные технологии</w:t>
            </w:r>
            <w:r>
              <w:t xml:space="preserve"> и проблемы </w:t>
            </w:r>
            <w:r w:rsidR="006B56CB">
              <w:t>обновления знаний</w:t>
            </w:r>
          </w:p>
          <w:p w:rsidR="007327D8" w:rsidRDefault="007327D8" w:rsidP="007327D8">
            <w:pPr>
              <w:pStyle w:val="a8"/>
            </w:pPr>
            <w:r w:rsidRPr="007327D8">
              <w:t>Свирский Евгений Анатольевич</w:t>
            </w:r>
            <w:r w:rsidRPr="00A37DFD">
              <w:t xml:space="preserve">, </w:t>
            </w:r>
            <w:r>
              <w:t xml:space="preserve">к.ф.-м.н., </w:t>
            </w:r>
            <w:r w:rsidR="00D73B4A" w:rsidRPr="00D73B4A">
              <w:t>заместитель директора по учебной работе, декан факультета инновационного развития и информационных технологий</w:t>
            </w:r>
          </w:p>
          <w:p w:rsidR="00431813" w:rsidRPr="0088208D" w:rsidRDefault="007327D8" w:rsidP="007327D8">
            <w:pPr>
              <w:pStyle w:val="af0"/>
            </w:pPr>
            <w:r w:rsidRPr="007327D8">
              <w:t>ГУО «Институт повышения квалификации и переподготовки в области технологий информатизации и управления» БГУ</w:t>
            </w:r>
          </w:p>
        </w:tc>
      </w:tr>
      <w:tr w:rsidR="0094290E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94290E" w:rsidRPr="0088208D" w:rsidRDefault="0094290E" w:rsidP="00162990">
            <w:pPr>
              <w:pStyle w:val="aa"/>
            </w:pPr>
            <w:r w:rsidRPr="0088208D">
              <w:t>1</w:t>
            </w:r>
            <w:r w:rsidR="007327D8">
              <w:t>6</w:t>
            </w:r>
            <w:r w:rsidRPr="0088208D">
              <w:t>.</w:t>
            </w:r>
            <w:r w:rsidR="007327D8">
              <w:t>3</w:t>
            </w:r>
            <w:r w:rsidRPr="0088208D">
              <w:t>0</w:t>
            </w:r>
            <w:r>
              <w:t>–</w:t>
            </w:r>
            <w:r w:rsidRPr="0088208D">
              <w:t>1</w:t>
            </w:r>
            <w:r w:rsidR="00162990">
              <w:t>6</w:t>
            </w:r>
            <w:r w:rsidRPr="0088208D">
              <w:t>.</w:t>
            </w:r>
            <w:r w:rsidR="00162990">
              <w:t>5</w:t>
            </w:r>
            <w:r>
              <w:t>0</w:t>
            </w:r>
          </w:p>
        </w:tc>
        <w:tc>
          <w:tcPr>
            <w:tcW w:w="4333" w:type="pct"/>
          </w:tcPr>
          <w:p w:rsidR="00CE4FF6" w:rsidRPr="00CE4FF6" w:rsidRDefault="00CE4FF6" w:rsidP="00CE4FF6">
            <w:pPr>
              <w:pStyle w:val="ac"/>
            </w:pPr>
            <w:r w:rsidRPr="00CE4FF6">
              <w:t>Уровень развития ИКТ в Республике Беларусь в соответствии с рейтингом Международного Союза Электросвязи. Перспективы развития широкополосного доступа и информатизации</w:t>
            </w:r>
          </w:p>
          <w:p w:rsidR="00CE4FF6" w:rsidRPr="006174BD" w:rsidRDefault="00CE4FF6" w:rsidP="00CE4FF6">
            <w:pPr>
              <w:pStyle w:val="a8"/>
            </w:pPr>
            <w:proofErr w:type="spellStart"/>
            <w:r w:rsidRPr="00FA3F19">
              <w:t>Щетко</w:t>
            </w:r>
            <w:proofErr w:type="spellEnd"/>
            <w:r w:rsidRPr="00FA3F19">
              <w:t xml:space="preserve"> Игорь </w:t>
            </w:r>
            <w:r w:rsidRPr="00CE4FF6">
              <w:t>Вадимович</w:t>
            </w:r>
            <w:r w:rsidRPr="000F5826">
              <w:t xml:space="preserve">, </w:t>
            </w:r>
            <w:r w:rsidRPr="00FA3F19">
              <w:t>магистр технических наук</w:t>
            </w:r>
            <w:r w:rsidRPr="000F5826">
              <w:t xml:space="preserve">, </w:t>
            </w:r>
            <w:r w:rsidRPr="00FA3F19">
              <w:t>мл</w:t>
            </w:r>
            <w:r>
              <w:t>адший научный сотрудник</w:t>
            </w:r>
          </w:p>
          <w:p w:rsidR="0094290E" w:rsidRPr="00A37DFD" w:rsidRDefault="00CE4FF6" w:rsidP="00CE4FF6">
            <w:pPr>
              <w:pStyle w:val="af0"/>
            </w:pPr>
            <w:r w:rsidRPr="00FA3F19">
              <w:t>ОАО «</w:t>
            </w:r>
            <w:proofErr w:type="spellStart"/>
            <w:r w:rsidRPr="00CE4FF6">
              <w:t>Гипросвязь</w:t>
            </w:r>
            <w:proofErr w:type="spellEnd"/>
            <w:r w:rsidRPr="00FA3F19">
              <w:t>»</w:t>
            </w:r>
          </w:p>
        </w:tc>
      </w:tr>
      <w:tr w:rsidR="00162990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162990" w:rsidRPr="0088208D" w:rsidRDefault="00162990" w:rsidP="00162990">
            <w:pPr>
              <w:pStyle w:val="aa"/>
            </w:pPr>
            <w:r w:rsidRPr="0088208D">
              <w:t>1</w:t>
            </w:r>
            <w:r>
              <w:t>6</w:t>
            </w:r>
            <w:r w:rsidRPr="0088208D">
              <w:t>.</w:t>
            </w:r>
            <w:r>
              <w:t>5</w:t>
            </w:r>
            <w:r>
              <w:rPr>
                <w:lang w:val="en-US"/>
              </w:rPr>
              <w:t>0</w:t>
            </w:r>
            <w:r>
              <w:t>–</w:t>
            </w:r>
            <w:r w:rsidRPr="0088208D">
              <w:t>1</w:t>
            </w:r>
            <w:r>
              <w:t>7</w:t>
            </w:r>
            <w:r w:rsidRPr="0088208D">
              <w:t>.</w:t>
            </w:r>
            <w:r>
              <w:t>10</w:t>
            </w:r>
          </w:p>
        </w:tc>
        <w:tc>
          <w:tcPr>
            <w:tcW w:w="4333" w:type="pct"/>
          </w:tcPr>
          <w:p w:rsidR="00162990" w:rsidRPr="0088208D" w:rsidRDefault="00162990" w:rsidP="00162990">
            <w:pPr>
              <w:pStyle w:val="ac"/>
            </w:pPr>
            <w:r>
              <w:t>Проблемы</w:t>
            </w:r>
            <w:r w:rsidRPr="007327D8">
              <w:t xml:space="preserve"> использования объектов авторского права в сфере </w:t>
            </w:r>
            <w:r>
              <w:t xml:space="preserve">научно-технической информации и </w:t>
            </w:r>
            <w:r w:rsidRPr="007327D8">
              <w:t>ИКТ</w:t>
            </w:r>
          </w:p>
          <w:p w:rsidR="00162990" w:rsidRDefault="00162990" w:rsidP="00162990">
            <w:pPr>
              <w:pStyle w:val="a8"/>
            </w:pPr>
            <w:r w:rsidRPr="00A37DFD">
              <w:t xml:space="preserve">Портной Евгений </w:t>
            </w:r>
            <w:r>
              <w:t>Е</w:t>
            </w:r>
            <w:r w:rsidRPr="00A37DFD">
              <w:t>фимович, адвокат</w:t>
            </w:r>
          </w:p>
          <w:p w:rsidR="00162990" w:rsidRPr="00CE4FF6" w:rsidRDefault="00162990" w:rsidP="00162990">
            <w:pPr>
              <w:pStyle w:val="af0"/>
            </w:pPr>
            <w:r w:rsidRPr="00A37DFD">
              <w:t xml:space="preserve">Специализированная юридическая консультация </w:t>
            </w:r>
            <w:r>
              <w:t>№ 4</w:t>
            </w:r>
          </w:p>
        </w:tc>
      </w:tr>
      <w:tr w:rsidR="007147DB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7147DB" w:rsidRPr="00A37DFD" w:rsidRDefault="007147DB" w:rsidP="00162990">
            <w:pPr>
              <w:pStyle w:val="aa"/>
            </w:pPr>
            <w:r w:rsidRPr="0088208D">
              <w:t>1</w:t>
            </w:r>
            <w:r w:rsidR="007327D8">
              <w:t>7</w:t>
            </w:r>
            <w:r w:rsidRPr="0088208D">
              <w:t>.</w:t>
            </w:r>
            <w:r w:rsidR="00162990">
              <w:t>1</w:t>
            </w:r>
            <w:r w:rsidR="00820749">
              <w:rPr>
                <w:lang w:val="en-US"/>
              </w:rPr>
              <w:t>0</w:t>
            </w:r>
            <w:r w:rsidR="00CE648A">
              <w:t>–</w:t>
            </w:r>
            <w:r w:rsidRPr="0088208D">
              <w:t>1</w:t>
            </w:r>
            <w:r w:rsidR="007327D8">
              <w:t>7</w:t>
            </w:r>
            <w:r w:rsidRPr="0088208D">
              <w:t>.</w:t>
            </w:r>
            <w:r w:rsidR="007327D8">
              <w:t>3</w:t>
            </w:r>
            <w:r w:rsidR="00A37DFD">
              <w:t>0</w:t>
            </w:r>
          </w:p>
        </w:tc>
        <w:tc>
          <w:tcPr>
            <w:tcW w:w="4333" w:type="pct"/>
          </w:tcPr>
          <w:p w:rsidR="00162990" w:rsidRDefault="00162990" w:rsidP="00162990">
            <w:pPr>
              <w:pStyle w:val="ac"/>
            </w:pPr>
            <w:r>
              <w:t>Роль ИКТ в повышении эффективности использования научных ресурсов открытого доступа</w:t>
            </w:r>
          </w:p>
          <w:p w:rsidR="00162990" w:rsidRDefault="00162990" w:rsidP="00162990">
            <w:pPr>
              <w:pStyle w:val="a8"/>
            </w:pPr>
            <w:proofErr w:type="spellStart"/>
            <w:r>
              <w:t>Бричковский</w:t>
            </w:r>
            <w:proofErr w:type="spellEnd"/>
            <w:r>
              <w:t xml:space="preserve"> Вячеслав Иванович, </w:t>
            </w:r>
            <w:r w:rsidR="00AA5F6B" w:rsidRPr="00AA5F6B">
              <w:t>к.т.н.,</w:t>
            </w:r>
            <w:r w:rsidR="00AA5F6B">
              <w:t xml:space="preserve"> </w:t>
            </w:r>
            <w:r>
              <w:t>заведующий сектором отдела корпоративного взаимодействия</w:t>
            </w:r>
          </w:p>
          <w:p w:rsidR="007327D8" w:rsidRPr="0088208D" w:rsidRDefault="00162990" w:rsidP="00162990">
            <w:pPr>
              <w:pStyle w:val="af0"/>
            </w:pPr>
            <w:r>
              <w:t>Национальная библиотека Беларуси</w:t>
            </w:r>
          </w:p>
        </w:tc>
      </w:tr>
      <w:tr w:rsidR="0094290E" w:rsidRPr="0088208D" w:rsidTr="00820749">
        <w:trPr>
          <w:cantSplit/>
          <w:trHeight w:val="20"/>
        </w:trPr>
        <w:tc>
          <w:tcPr>
            <w:tcW w:w="667" w:type="pct"/>
            <w:noWrap/>
          </w:tcPr>
          <w:p w:rsidR="0094290E" w:rsidRPr="0088208D" w:rsidRDefault="00A1134E" w:rsidP="007327D8">
            <w:pPr>
              <w:pStyle w:val="aa"/>
            </w:pPr>
            <w:r w:rsidRPr="0088208D">
              <w:t>1</w:t>
            </w:r>
            <w:r w:rsidR="007327D8">
              <w:t>7</w:t>
            </w:r>
            <w:r w:rsidRPr="0088208D">
              <w:t>.</w:t>
            </w:r>
            <w:r w:rsidR="007327D8">
              <w:t>3</w:t>
            </w:r>
            <w:r>
              <w:t>0–</w:t>
            </w:r>
            <w:r w:rsidRPr="0088208D">
              <w:t>1</w:t>
            </w:r>
            <w:r w:rsidR="007327D8">
              <w:t>8</w:t>
            </w:r>
            <w:r w:rsidRPr="0088208D">
              <w:t>.</w:t>
            </w:r>
            <w:r w:rsidR="007327D8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4333" w:type="pct"/>
          </w:tcPr>
          <w:p w:rsidR="00A1134E" w:rsidRDefault="007327D8" w:rsidP="00A1134E">
            <w:pPr>
              <w:pStyle w:val="ac"/>
            </w:pPr>
            <w:r w:rsidRPr="007327D8">
              <w:t>О разработке информационно-аналитических систем Академии управления при Президенте Республики Беларусь</w:t>
            </w:r>
          </w:p>
          <w:p w:rsidR="00B87B2C" w:rsidRDefault="007327D8" w:rsidP="00B87B2C">
            <w:pPr>
              <w:pStyle w:val="a8"/>
            </w:pPr>
            <w:r w:rsidRPr="007327D8">
              <w:t>Чернявский Юрий Александрович</w:t>
            </w:r>
            <w:r w:rsidR="00B87B2C" w:rsidRPr="00A37DFD">
              <w:t xml:space="preserve">, </w:t>
            </w:r>
            <w:r>
              <w:t>к.т</w:t>
            </w:r>
            <w:r w:rsidR="00B87B2C">
              <w:t xml:space="preserve">.н., </w:t>
            </w:r>
            <w:r>
              <w:t>д</w:t>
            </w:r>
            <w:r w:rsidRPr="007327D8">
              <w:t>иректор</w:t>
            </w:r>
          </w:p>
          <w:p w:rsidR="0094290E" w:rsidRPr="00A37DFD" w:rsidRDefault="007327D8" w:rsidP="007327D8">
            <w:pPr>
              <w:pStyle w:val="af0"/>
            </w:pPr>
            <w:r w:rsidRPr="007327D8">
              <w:t>Центр информационных технологий Академи</w:t>
            </w:r>
            <w:r>
              <w:t>и</w:t>
            </w:r>
            <w:r w:rsidRPr="007327D8">
              <w:t xml:space="preserve"> управления при Президенте Республики Беларусь</w:t>
            </w:r>
          </w:p>
        </w:tc>
      </w:tr>
    </w:tbl>
    <w:p w:rsidR="00221781" w:rsidRPr="00961C05" w:rsidRDefault="00221781" w:rsidP="00961C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1781" w:rsidRPr="00961C05" w:rsidSect="007C0D67"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2"/>
    <w:rsid w:val="00001117"/>
    <w:rsid w:val="000030DF"/>
    <w:rsid w:val="0000325D"/>
    <w:rsid w:val="000336D1"/>
    <w:rsid w:val="0008002D"/>
    <w:rsid w:val="000A737E"/>
    <w:rsid w:val="000B5E33"/>
    <w:rsid w:val="00124795"/>
    <w:rsid w:val="001568B1"/>
    <w:rsid w:val="00162990"/>
    <w:rsid w:val="00172775"/>
    <w:rsid w:val="00180292"/>
    <w:rsid w:val="001C230E"/>
    <w:rsid w:val="001D02EA"/>
    <w:rsid w:val="001D27AD"/>
    <w:rsid w:val="001E7615"/>
    <w:rsid w:val="001E7FF2"/>
    <w:rsid w:val="001F5554"/>
    <w:rsid w:val="00204E28"/>
    <w:rsid w:val="0021479F"/>
    <w:rsid w:val="00221781"/>
    <w:rsid w:val="002350D0"/>
    <w:rsid w:val="00292A2E"/>
    <w:rsid w:val="002943C1"/>
    <w:rsid w:val="002A3A3B"/>
    <w:rsid w:val="002A68D5"/>
    <w:rsid w:val="002C7BFD"/>
    <w:rsid w:val="002D3635"/>
    <w:rsid w:val="00305871"/>
    <w:rsid w:val="0033663D"/>
    <w:rsid w:val="003A7C7A"/>
    <w:rsid w:val="003B660F"/>
    <w:rsid w:val="004112F2"/>
    <w:rsid w:val="00431813"/>
    <w:rsid w:val="00461673"/>
    <w:rsid w:val="004C3079"/>
    <w:rsid w:val="004F5FB0"/>
    <w:rsid w:val="00512DAC"/>
    <w:rsid w:val="00544AA4"/>
    <w:rsid w:val="00546AB8"/>
    <w:rsid w:val="005A7ACF"/>
    <w:rsid w:val="005B1330"/>
    <w:rsid w:val="005F774D"/>
    <w:rsid w:val="006067D6"/>
    <w:rsid w:val="00613E6A"/>
    <w:rsid w:val="006220A2"/>
    <w:rsid w:val="0063565F"/>
    <w:rsid w:val="006548F5"/>
    <w:rsid w:val="00695C12"/>
    <w:rsid w:val="00697D32"/>
    <w:rsid w:val="006B56CB"/>
    <w:rsid w:val="00703653"/>
    <w:rsid w:val="007147DB"/>
    <w:rsid w:val="00716100"/>
    <w:rsid w:val="007228A8"/>
    <w:rsid w:val="007327D8"/>
    <w:rsid w:val="00732959"/>
    <w:rsid w:val="00734682"/>
    <w:rsid w:val="007538AC"/>
    <w:rsid w:val="00786F80"/>
    <w:rsid w:val="007C0D67"/>
    <w:rsid w:val="00820749"/>
    <w:rsid w:val="00826447"/>
    <w:rsid w:val="00844DDE"/>
    <w:rsid w:val="008517B5"/>
    <w:rsid w:val="008649A7"/>
    <w:rsid w:val="0088208D"/>
    <w:rsid w:val="008A05CD"/>
    <w:rsid w:val="008A2BB9"/>
    <w:rsid w:val="008D5DC3"/>
    <w:rsid w:val="009007CD"/>
    <w:rsid w:val="0094290E"/>
    <w:rsid w:val="00954B4D"/>
    <w:rsid w:val="00961C05"/>
    <w:rsid w:val="00980452"/>
    <w:rsid w:val="00A1134E"/>
    <w:rsid w:val="00A12EC8"/>
    <w:rsid w:val="00A16FEE"/>
    <w:rsid w:val="00A34269"/>
    <w:rsid w:val="00A37DFD"/>
    <w:rsid w:val="00AA19CF"/>
    <w:rsid w:val="00AA5F6B"/>
    <w:rsid w:val="00AE1880"/>
    <w:rsid w:val="00AE3EC9"/>
    <w:rsid w:val="00B87B2C"/>
    <w:rsid w:val="00BB703C"/>
    <w:rsid w:val="00C07CDC"/>
    <w:rsid w:val="00C373DA"/>
    <w:rsid w:val="00C459AE"/>
    <w:rsid w:val="00C718E1"/>
    <w:rsid w:val="00C77249"/>
    <w:rsid w:val="00CC751D"/>
    <w:rsid w:val="00CC7787"/>
    <w:rsid w:val="00CE00EA"/>
    <w:rsid w:val="00CE4FF6"/>
    <w:rsid w:val="00CE648A"/>
    <w:rsid w:val="00D17F68"/>
    <w:rsid w:val="00D40A8D"/>
    <w:rsid w:val="00D70927"/>
    <w:rsid w:val="00D73B4A"/>
    <w:rsid w:val="00DB33F3"/>
    <w:rsid w:val="00E174EC"/>
    <w:rsid w:val="00E33CB1"/>
    <w:rsid w:val="00E90E26"/>
    <w:rsid w:val="00E937CD"/>
    <w:rsid w:val="00ED17CD"/>
    <w:rsid w:val="00ED31BB"/>
    <w:rsid w:val="00EE265B"/>
    <w:rsid w:val="00F350B4"/>
    <w:rsid w:val="00F43CB1"/>
    <w:rsid w:val="00F7622C"/>
    <w:rsid w:val="00F833EC"/>
    <w:rsid w:val="00F87598"/>
    <w:rsid w:val="00FB3BB6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167E-A83F-4F49-9A20-4A8A2183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8A"/>
    <w:rPr>
      <w:rFonts w:ascii="Myriad Pro Cond" w:hAnsi="Myriad Pro Cond"/>
      <w:sz w:val="20"/>
    </w:rPr>
  </w:style>
  <w:style w:type="paragraph" w:styleId="1">
    <w:name w:val="heading 1"/>
    <w:basedOn w:val="a"/>
    <w:next w:val="a"/>
    <w:link w:val="10"/>
    <w:uiPriority w:val="9"/>
    <w:rsid w:val="0088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rsid w:val="002A68D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8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A4"/>
    <w:rPr>
      <w:rFonts w:ascii="Tahoma" w:hAnsi="Tahoma" w:cs="Tahoma"/>
      <w:sz w:val="16"/>
      <w:szCs w:val="16"/>
    </w:rPr>
  </w:style>
  <w:style w:type="paragraph" w:customStyle="1" w:styleId="a6">
    <w:name w:val="Мероприятие"/>
    <w:basedOn w:val="a"/>
    <w:link w:val="a7"/>
    <w:qFormat/>
    <w:rsid w:val="0088208D"/>
    <w:pPr>
      <w:spacing w:after="0" w:line="240" w:lineRule="auto"/>
    </w:pPr>
    <w:rPr>
      <w:b/>
    </w:rPr>
  </w:style>
  <w:style w:type="paragraph" w:customStyle="1" w:styleId="a8">
    <w:name w:val="Должность"/>
    <w:basedOn w:val="a"/>
    <w:link w:val="a9"/>
    <w:qFormat/>
    <w:rsid w:val="00CE648A"/>
    <w:pPr>
      <w:spacing w:after="0" w:line="240" w:lineRule="auto"/>
    </w:pPr>
    <w:rPr>
      <w:color w:val="000000" w:themeColor="text1"/>
    </w:rPr>
  </w:style>
  <w:style w:type="character" w:customStyle="1" w:styleId="a7">
    <w:name w:val="Мероприятие Знак"/>
    <w:basedOn w:val="a0"/>
    <w:link w:val="a6"/>
    <w:rsid w:val="0088208D"/>
    <w:rPr>
      <w:b/>
    </w:rPr>
  </w:style>
  <w:style w:type="paragraph" w:customStyle="1" w:styleId="aa">
    <w:name w:val="Время"/>
    <w:basedOn w:val="a"/>
    <w:link w:val="ab"/>
    <w:qFormat/>
    <w:rsid w:val="00CE648A"/>
    <w:pPr>
      <w:spacing w:after="0" w:line="240" w:lineRule="auto"/>
    </w:pPr>
    <w:rPr>
      <w:rFonts w:ascii="Myriad Pro SemiExt" w:hAnsi="Myriad Pro SemiExt"/>
      <w:color w:val="17365D" w:themeColor="text2" w:themeShade="BF"/>
    </w:rPr>
  </w:style>
  <w:style w:type="character" w:customStyle="1" w:styleId="a9">
    <w:name w:val="Должность Знак"/>
    <w:basedOn w:val="a0"/>
    <w:link w:val="a8"/>
    <w:rsid w:val="00CE648A"/>
    <w:rPr>
      <w:rFonts w:ascii="Myriad Pro Cond" w:hAnsi="Myriad Pro Cond"/>
      <w:color w:val="000000" w:themeColor="text1"/>
      <w:sz w:val="20"/>
    </w:rPr>
  </w:style>
  <w:style w:type="paragraph" w:customStyle="1" w:styleId="ac">
    <w:name w:val="Разработка"/>
    <w:basedOn w:val="a"/>
    <w:link w:val="ad"/>
    <w:qFormat/>
    <w:rsid w:val="0088208D"/>
    <w:pPr>
      <w:spacing w:after="0" w:line="240" w:lineRule="auto"/>
    </w:pPr>
    <w:rPr>
      <w:b/>
      <w:color w:val="1F497D" w:themeColor="text2"/>
    </w:rPr>
  </w:style>
  <w:style w:type="character" w:customStyle="1" w:styleId="ab">
    <w:name w:val="Время Знак"/>
    <w:basedOn w:val="a0"/>
    <w:link w:val="aa"/>
    <w:rsid w:val="00CE648A"/>
    <w:rPr>
      <w:rFonts w:ascii="Myriad Pro SemiExt" w:hAnsi="Myriad Pro SemiExt"/>
      <w:color w:val="17365D" w:themeColor="text2" w:themeShade="BF"/>
      <w:sz w:val="20"/>
    </w:rPr>
  </w:style>
  <w:style w:type="character" w:customStyle="1" w:styleId="10">
    <w:name w:val="Заголовок 1 Знак"/>
    <w:basedOn w:val="a0"/>
    <w:link w:val="1"/>
    <w:uiPriority w:val="9"/>
    <w:rsid w:val="008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Разработка Знак"/>
    <w:basedOn w:val="a0"/>
    <w:link w:val="ac"/>
    <w:rsid w:val="0088208D"/>
    <w:rPr>
      <w:b/>
      <w:color w:val="1F497D" w:themeColor="text2"/>
    </w:rPr>
  </w:style>
  <w:style w:type="paragraph" w:styleId="ae">
    <w:name w:val="Title"/>
    <w:basedOn w:val="a"/>
    <w:next w:val="a"/>
    <w:link w:val="af"/>
    <w:uiPriority w:val="10"/>
    <w:qFormat/>
    <w:rsid w:val="00DB33F3"/>
    <w:pPr>
      <w:jc w:val="center"/>
    </w:pPr>
    <w:rPr>
      <w:rFonts w:ascii="Myriad Pro" w:hAnsi="Myriad Pro"/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DB33F3"/>
    <w:rPr>
      <w:rFonts w:ascii="Myriad Pro" w:hAnsi="Myriad Pro"/>
      <w:b/>
      <w:sz w:val="28"/>
    </w:rPr>
  </w:style>
  <w:style w:type="paragraph" w:customStyle="1" w:styleId="af0">
    <w:name w:val="Организация"/>
    <w:basedOn w:val="a8"/>
    <w:link w:val="af1"/>
    <w:qFormat/>
    <w:rsid w:val="00CE648A"/>
    <w:rPr>
      <w:i/>
      <w:color w:val="548DD4" w:themeColor="text2" w:themeTint="99"/>
    </w:rPr>
  </w:style>
  <w:style w:type="character" w:customStyle="1" w:styleId="af1">
    <w:name w:val="Организация Знак"/>
    <w:basedOn w:val="a9"/>
    <w:link w:val="af0"/>
    <w:rsid w:val="00CE648A"/>
    <w:rPr>
      <w:rFonts w:ascii="Myriad Pro Cond" w:hAnsi="Myriad Pro Cond"/>
      <w:i/>
      <w:color w:val="548DD4" w:themeColor="text2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E2F2-D09A-4E03-8F3B-26EEB26D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Илья</dc:creator>
  <cp:keywords/>
  <dc:description/>
  <cp:lastModifiedBy>Попов Илья</cp:lastModifiedBy>
  <cp:revision>85</cp:revision>
  <cp:lastPrinted>2014-11-11T09:59:00Z</cp:lastPrinted>
  <dcterms:created xsi:type="dcterms:W3CDTF">2014-09-15T07:32:00Z</dcterms:created>
  <dcterms:modified xsi:type="dcterms:W3CDTF">2014-11-17T14:18:00Z</dcterms:modified>
</cp:coreProperties>
</file>